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B470C" w14:textId="6EEF943D" w:rsidR="00D26745" w:rsidRPr="00D26745" w:rsidRDefault="00D26745" w:rsidP="00D26745">
      <w:pPr>
        <w:widowControl w:val="0"/>
        <w:suppressAutoHyphens/>
        <w:autoSpaceDE w:val="0"/>
        <w:spacing w:after="0"/>
        <w:jc w:val="right"/>
        <w:rPr>
          <w:rFonts w:asciiTheme="minorHAnsi" w:hAnsiTheme="minorHAnsi" w:cs="Arial"/>
          <w:lang w:eastAsia="ar-SA"/>
        </w:rPr>
      </w:pPr>
      <w:r w:rsidRPr="00D26745">
        <w:rPr>
          <w:rFonts w:asciiTheme="minorHAnsi" w:hAnsiTheme="minorHAnsi" w:cs="Arial"/>
          <w:lang w:eastAsia="ar-SA"/>
        </w:rPr>
        <w:t>zał. nr 2 do zapytania ofertowego</w:t>
      </w:r>
    </w:p>
    <w:p w14:paraId="60E0D7FA" w14:textId="77777777" w:rsidR="00D26745" w:rsidRDefault="00D26745" w:rsidP="00D26745">
      <w:pPr>
        <w:widowControl w:val="0"/>
        <w:suppressAutoHyphens/>
        <w:autoSpaceDE w:val="0"/>
        <w:spacing w:after="0"/>
        <w:jc w:val="right"/>
        <w:rPr>
          <w:rFonts w:asciiTheme="minorHAnsi" w:hAnsiTheme="minorHAnsi" w:cs="Arial"/>
          <w:b/>
          <w:lang w:eastAsia="ar-SA"/>
        </w:rPr>
      </w:pPr>
    </w:p>
    <w:p w14:paraId="73F821D5" w14:textId="00F8CB48" w:rsidR="00ED4D4E" w:rsidRPr="00DB5B48" w:rsidRDefault="00ED4D4E" w:rsidP="00ED4D4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UMOWA nr SA.</w:t>
      </w:r>
      <w:r>
        <w:rPr>
          <w:rFonts w:asciiTheme="minorHAnsi" w:hAnsiTheme="minorHAnsi" w:cs="Arial"/>
          <w:b/>
          <w:lang w:eastAsia="ar-SA"/>
        </w:rPr>
        <w:t>27</w:t>
      </w:r>
      <w:r w:rsidRPr="00DB5B48">
        <w:rPr>
          <w:rFonts w:asciiTheme="minorHAnsi" w:hAnsiTheme="minorHAnsi" w:cs="Arial"/>
          <w:b/>
          <w:lang w:eastAsia="ar-SA"/>
        </w:rPr>
        <w:t>1.</w:t>
      </w:r>
      <w:r>
        <w:rPr>
          <w:rFonts w:asciiTheme="minorHAnsi" w:hAnsiTheme="minorHAnsi" w:cs="Arial"/>
          <w:b/>
          <w:lang w:eastAsia="ar-SA"/>
        </w:rPr>
        <w:t xml:space="preserve"> …. </w:t>
      </w:r>
      <w:r w:rsidRPr="00DB5B48">
        <w:rPr>
          <w:rFonts w:asciiTheme="minorHAnsi" w:hAnsiTheme="minorHAnsi" w:cs="Arial"/>
          <w:b/>
          <w:lang w:eastAsia="ar-SA"/>
        </w:rPr>
        <w:t>.202</w:t>
      </w:r>
      <w:r>
        <w:rPr>
          <w:rFonts w:asciiTheme="minorHAnsi" w:hAnsiTheme="minorHAnsi" w:cs="Arial"/>
          <w:b/>
          <w:lang w:eastAsia="ar-SA"/>
        </w:rPr>
        <w:t>4</w:t>
      </w:r>
      <w:r w:rsidRPr="00DB5B48">
        <w:rPr>
          <w:rFonts w:asciiTheme="minorHAnsi" w:hAnsiTheme="minorHAnsi" w:cs="Arial"/>
          <w:b/>
          <w:lang w:eastAsia="ar-SA"/>
        </w:rPr>
        <w:t xml:space="preserve"> z dnia </w:t>
      </w:r>
      <w:r w:rsidRPr="00E62CC5">
        <w:rPr>
          <w:rFonts w:asciiTheme="minorHAnsi" w:hAnsiTheme="minorHAnsi" w:cs="Arial"/>
          <w:b/>
          <w:lang w:eastAsia="ar-SA"/>
        </w:rPr>
        <w:t>……</w:t>
      </w:r>
      <w:r>
        <w:rPr>
          <w:rFonts w:asciiTheme="minorHAnsi" w:hAnsiTheme="minorHAnsi" w:cs="Arial"/>
          <w:b/>
          <w:lang w:eastAsia="ar-SA"/>
        </w:rPr>
        <w:t>….</w:t>
      </w:r>
      <w:r w:rsidRPr="00E62CC5">
        <w:rPr>
          <w:rFonts w:asciiTheme="minorHAnsi" w:hAnsiTheme="minorHAnsi" w:cs="Arial"/>
          <w:b/>
          <w:lang w:eastAsia="ar-SA"/>
        </w:rPr>
        <w:t>……… .</w:t>
      </w:r>
      <w:r w:rsidRPr="00DB5B48">
        <w:rPr>
          <w:rFonts w:asciiTheme="minorHAnsi" w:hAnsiTheme="minorHAnsi" w:cs="Arial"/>
          <w:b/>
          <w:lang w:eastAsia="ar-SA"/>
        </w:rPr>
        <w:t>202</w:t>
      </w:r>
      <w:r>
        <w:rPr>
          <w:rFonts w:asciiTheme="minorHAnsi" w:hAnsiTheme="minorHAnsi" w:cs="Arial"/>
          <w:b/>
          <w:lang w:eastAsia="ar-SA"/>
        </w:rPr>
        <w:t>4</w:t>
      </w:r>
      <w:r w:rsidRPr="00DB5B48">
        <w:rPr>
          <w:rFonts w:asciiTheme="minorHAnsi" w:hAnsiTheme="minorHAnsi" w:cs="Arial"/>
          <w:b/>
          <w:lang w:eastAsia="ar-SA"/>
        </w:rPr>
        <w:t xml:space="preserve"> r.</w:t>
      </w:r>
    </w:p>
    <w:p w14:paraId="1F06DC44" w14:textId="173FCD7B" w:rsidR="00D26745" w:rsidRPr="00DB5B48" w:rsidRDefault="00D26745" w:rsidP="00D26745">
      <w:pPr>
        <w:widowControl w:val="0"/>
        <w:suppressAutoHyphens/>
        <w:autoSpaceDE w:val="0"/>
        <w:spacing w:after="0"/>
        <w:jc w:val="center"/>
        <w:rPr>
          <w:rFonts w:asciiTheme="minorHAnsi" w:hAnsiTheme="minorHAnsi" w:cs="Arial"/>
          <w:b/>
          <w:lang w:eastAsia="ar-SA"/>
        </w:rPr>
      </w:pPr>
      <w:r>
        <w:rPr>
          <w:rFonts w:asciiTheme="minorHAnsi" w:hAnsiTheme="minorHAnsi" w:cs="Arial"/>
          <w:b/>
          <w:lang w:eastAsia="ar-SA"/>
        </w:rPr>
        <w:t>n</w:t>
      </w:r>
      <w:r w:rsidR="00ED4D4E" w:rsidRPr="00DB5B48">
        <w:rPr>
          <w:rFonts w:asciiTheme="minorHAnsi" w:hAnsiTheme="minorHAnsi" w:cs="Arial"/>
          <w:b/>
          <w:lang w:eastAsia="ar-SA"/>
        </w:rPr>
        <w:t>a</w:t>
      </w:r>
    </w:p>
    <w:p w14:paraId="405299FD" w14:textId="6338618E" w:rsidR="00ED4D4E" w:rsidRDefault="00ED4D4E" w:rsidP="00D26745">
      <w:pPr>
        <w:widowControl w:val="0"/>
        <w:suppressAutoHyphens/>
        <w:autoSpaceDE w:val="0"/>
        <w:spacing w:after="0"/>
        <w:jc w:val="center"/>
        <w:rPr>
          <w:rFonts w:asciiTheme="minorHAnsi" w:hAnsiTheme="minorHAnsi"/>
          <w:b/>
          <w:lang w:eastAsia="ar-SA"/>
        </w:rPr>
      </w:pPr>
      <w:r>
        <w:rPr>
          <w:b/>
          <w:lang w:eastAsia="ar-SA"/>
        </w:rPr>
        <w:t>„</w:t>
      </w:r>
      <w:r w:rsidRPr="003F6D5C">
        <w:rPr>
          <w:b/>
          <w:lang w:eastAsia="ar-SA"/>
        </w:rPr>
        <w:t xml:space="preserve">Wykonanie dokumentacji projektowej i przygotowanie procesu inwestycyjnego dla przebudowy </w:t>
      </w:r>
      <w:r w:rsidR="00FE044D">
        <w:rPr>
          <w:b/>
          <w:lang w:eastAsia="ar-SA"/>
        </w:rPr>
        <w:t xml:space="preserve">przepustu zlokalizowanego w ciągu </w:t>
      </w:r>
      <w:r>
        <w:rPr>
          <w:b/>
          <w:lang w:eastAsia="ar-SA"/>
        </w:rPr>
        <w:t xml:space="preserve">drogi leśnej o nr </w:t>
      </w:r>
      <w:proofErr w:type="spellStart"/>
      <w:r>
        <w:rPr>
          <w:b/>
          <w:lang w:eastAsia="ar-SA"/>
        </w:rPr>
        <w:t>inw</w:t>
      </w:r>
      <w:proofErr w:type="spellEnd"/>
      <w:r>
        <w:rPr>
          <w:b/>
          <w:lang w:eastAsia="ar-SA"/>
        </w:rPr>
        <w:t>. 220/</w:t>
      </w:r>
      <w:r w:rsidR="00FE044D">
        <w:rPr>
          <w:b/>
          <w:lang w:eastAsia="ar-SA"/>
        </w:rPr>
        <w:t>20</w:t>
      </w:r>
      <w:r>
        <w:rPr>
          <w:b/>
          <w:lang w:eastAsia="ar-SA"/>
        </w:rPr>
        <w:t xml:space="preserve"> stanowiącej część </w:t>
      </w:r>
      <w:r w:rsidRPr="003F6D5C">
        <w:rPr>
          <w:b/>
          <w:lang w:eastAsia="ar-SA"/>
        </w:rPr>
        <w:t xml:space="preserve">dojazdu pożarowego nr </w:t>
      </w:r>
      <w:r w:rsidR="00FE044D">
        <w:rPr>
          <w:b/>
          <w:lang w:eastAsia="ar-SA"/>
        </w:rPr>
        <w:t>9</w:t>
      </w:r>
      <w:r w:rsidRPr="003F6D5C">
        <w:rPr>
          <w:b/>
          <w:lang w:eastAsia="ar-SA"/>
        </w:rPr>
        <w:t xml:space="preserve"> </w:t>
      </w:r>
      <w:r w:rsidR="00FE044D">
        <w:rPr>
          <w:b/>
          <w:lang w:eastAsia="ar-SA"/>
        </w:rPr>
        <w:t>położonego</w:t>
      </w:r>
      <w:r w:rsidRPr="003F6D5C">
        <w:rPr>
          <w:b/>
          <w:lang w:eastAsia="ar-SA"/>
        </w:rPr>
        <w:t xml:space="preserve"> na terenie Leśnictwa </w:t>
      </w:r>
      <w:r w:rsidR="00FE044D">
        <w:rPr>
          <w:b/>
          <w:lang w:eastAsia="ar-SA"/>
        </w:rPr>
        <w:t>Gołaszyn</w:t>
      </w:r>
      <w:r>
        <w:rPr>
          <w:b/>
          <w:lang w:eastAsia="ar-SA"/>
        </w:rPr>
        <w:t xml:space="preserve"> i </w:t>
      </w:r>
      <w:r w:rsidR="00FE044D">
        <w:rPr>
          <w:b/>
          <w:lang w:eastAsia="ar-SA"/>
        </w:rPr>
        <w:t>Maniewo</w:t>
      </w:r>
      <w:r>
        <w:rPr>
          <w:b/>
          <w:lang w:eastAsia="ar-SA"/>
        </w:rPr>
        <w:t>”</w:t>
      </w:r>
    </w:p>
    <w:p w14:paraId="050377AE" w14:textId="77777777" w:rsidR="00D26745" w:rsidRPr="00D26745" w:rsidRDefault="00D26745" w:rsidP="00D26745">
      <w:pPr>
        <w:widowControl w:val="0"/>
        <w:suppressAutoHyphens/>
        <w:autoSpaceDE w:val="0"/>
        <w:spacing w:after="0"/>
        <w:jc w:val="center"/>
        <w:rPr>
          <w:rFonts w:asciiTheme="minorHAnsi" w:hAnsiTheme="minorHAnsi"/>
          <w:b/>
          <w:lang w:eastAsia="ar-SA"/>
        </w:rPr>
      </w:pPr>
    </w:p>
    <w:p w14:paraId="26B22290" w14:textId="711301AF" w:rsidR="00ED4D4E" w:rsidRPr="00DB5B48" w:rsidRDefault="00ED4D4E" w:rsidP="00ED4D4E">
      <w:pPr>
        <w:widowControl w:val="0"/>
        <w:suppressAutoHyphens/>
        <w:autoSpaceDE w:val="0"/>
        <w:spacing w:after="0"/>
        <w:rPr>
          <w:rFonts w:asciiTheme="minorHAnsi" w:hAnsiTheme="minorHAnsi" w:cs="Arial"/>
          <w:lang w:eastAsia="ar-SA"/>
        </w:rPr>
      </w:pPr>
      <w:r w:rsidRPr="00DB5B48">
        <w:rPr>
          <w:rFonts w:asciiTheme="minorHAnsi" w:hAnsiTheme="minorHAnsi" w:cs="Arial"/>
          <w:lang w:eastAsia="ar-SA"/>
        </w:rPr>
        <w:t>zawarta pomiędzy:</w:t>
      </w:r>
    </w:p>
    <w:p w14:paraId="1AE4C3CF" w14:textId="77777777" w:rsidR="00ED4D4E" w:rsidRPr="00DB5B48" w:rsidRDefault="00ED4D4E" w:rsidP="00ED4D4E">
      <w:pPr>
        <w:pStyle w:val="Akapitzlist1"/>
        <w:widowControl w:val="0"/>
        <w:numPr>
          <w:ilvl w:val="0"/>
          <w:numId w:val="1"/>
        </w:numPr>
        <w:suppressAutoHyphens/>
        <w:autoSpaceDE w:val="0"/>
        <w:spacing w:after="0"/>
        <w:ind w:left="0" w:firstLine="0"/>
        <w:jc w:val="both"/>
        <w:rPr>
          <w:rFonts w:asciiTheme="minorHAnsi" w:hAnsiTheme="minorHAnsi" w:cs="Arial"/>
          <w:b/>
          <w:lang w:eastAsia="ar-SA"/>
        </w:rPr>
      </w:pPr>
      <w:r w:rsidRPr="00DB5B48">
        <w:rPr>
          <w:rFonts w:asciiTheme="minorHAnsi" w:hAnsiTheme="minorHAnsi" w:cs="Arial"/>
          <w:b/>
          <w:lang w:eastAsia="ar-SA"/>
        </w:rPr>
        <w:t>Skarb Państwa, Państwowe Gospodarstwo Leśne Lasy Państwowe, Nadleśnictwo Łopuchówko,</w:t>
      </w:r>
    </w:p>
    <w:p w14:paraId="55389957" w14:textId="77777777" w:rsidR="00ED4D4E" w:rsidRPr="00DB5B48" w:rsidRDefault="00ED4D4E" w:rsidP="00ED4D4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 xml:space="preserve">z siedzibą w: Łopuchówko 1, </w:t>
      </w:r>
      <w:r w:rsidRPr="00DB5B48">
        <w:rPr>
          <w:rFonts w:asciiTheme="minorHAnsi" w:hAnsiTheme="minorHAnsi" w:cs="Arial"/>
        </w:rPr>
        <w:t>62-095 Murowana Goślina</w:t>
      </w:r>
      <w:r w:rsidRPr="00DB5B48">
        <w:rPr>
          <w:rFonts w:asciiTheme="minorHAnsi" w:hAnsiTheme="minorHAnsi" w:cs="Arial"/>
          <w:lang w:eastAsia="ar-SA"/>
        </w:rPr>
        <w:t xml:space="preserve">, </w:t>
      </w:r>
    </w:p>
    <w:p w14:paraId="775F80D5" w14:textId="77777777" w:rsidR="00ED4D4E" w:rsidRPr="00DB5B48" w:rsidRDefault="00ED4D4E" w:rsidP="00ED4D4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rPr>
        <w:t>NIP: 777-00-05-729,</w:t>
      </w:r>
    </w:p>
    <w:p w14:paraId="25DE709A" w14:textId="77777777" w:rsidR="00ED4D4E" w:rsidRPr="00DB5B48" w:rsidRDefault="00ED4D4E" w:rsidP="00ED4D4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reprezentowane przez:</w:t>
      </w:r>
    </w:p>
    <w:p w14:paraId="61929C49" w14:textId="77777777" w:rsidR="00ED4D4E" w:rsidRPr="00DB5B48" w:rsidRDefault="00ED4D4E" w:rsidP="00ED4D4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1. Nadleśniczy – Tomasz Markiewicz,</w:t>
      </w:r>
    </w:p>
    <w:p w14:paraId="38E68EE1" w14:textId="01348E9D" w:rsidR="00ED4D4E" w:rsidRPr="00DB5B48" w:rsidRDefault="00ED4D4E" w:rsidP="00ED4D4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 xml:space="preserve">zwanym w dalszej treści umowy </w:t>
      </w:r>
      <w:r w:rsidRPr="00DB5B48">
        <w:rPr>
          <w:rFonts w:asciiTheme="minorHAnsi" w:hAnsiTheme="minorHAnsi" w:cs="Arial"/>
          <w:b/>
          <w:lang w:eastAsia="ar-SA"/>
        </w:rPr>
        <w:t>„ZAMAWIAJĄCYM"</w:t>
      </w:r>
    </w:p>
    <w:p w14:paraId="45D4E25F" w14:textId="584FD036" w:rsidR="00D26745" w:rsidRPr="00DB5B48" w:rsidRDefault="00ED4D4E" w:rsidP="00ED4D4E">
      <w:pPr>
        <w:spacing w:after="0"/>
        <w:jc w:val="both"/>
        <w:rPr>
          <w:rFonts w:asciiTheme="minorHAnsi" w:hAnsiTheme="minorHAnsi" w:cs="Arial"/>
          <w:bCs/>
        </w:rPr>
      </w:pPr>
      <w:r w:rsidRPr="00DB5B48">
        <w:rPr>
          <w:rFonts w:asciiTheme="minorHAnsi" w:hAnsiTheme="minorHAnsi" w:cs="Arial"/>
          <w:bCs/>
        </w:rPr>
        <w:t xml:space="preserve">a </w:t>
      </w:r>
    </w:p>
    <w:p w14:paraId="37922B6B" w14:textId="77777777" w:rsidR="00ED4D4E" w:rsidRPr="00DB5B48" w:rsidRDefault="00ED4D4E" w:rsidP="00ED4D4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prawnych i spółek handlowych nieposiadających osobowości prawnej) </w:t>
      </w:r>
    </w:p>
    <w:p w14:paraId="7D9869F5"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t xml:space="preserve">_______________________________________ </w:t>
      </w:r>
    </w:p>
    <w:p w14:paraId="5B25CBA5"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t>z siedzibą w: ____________________________________ (</w:t>
      </w:r>
      <w:r w:rsidRPr="00DB5B48">
        <w:rPr>
          <w:rFonts w:asciiTheme="minorHAnsi" w:hAnsiTheme="minorHAnsi" w:cs="Calibri"/>
          <w:b/>
          <w:lang w:eastAsia="pl-PL"/>
        </w:rPr>
        <w:t>„WYKONAWCA”</w:t>
      </w:r>
      <w:r w:rsidRPr="00DB5B48">
        <w:rPr>
          <w:rFonts w:asciiTheme="minorHAnsi" w:hAnsiTheme="minorHAnsi" w:cs="Calibri"/>
          <w:lang w:eastAsia="pl-PL"/>
        </w:rPr>
        <w:t>)</w:t>
      </w:r>
    </w:p>
    <w:p w14:paraId="54026BA8"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t xml:space="preserve">ul. _________________________________________ wpisana do rejestru przedsiębiorców Krajowego Rejestru Sądowego w Sądzie Rejonowym w ___________________ ___ pod numerem ______________________ NIP: ______________________________________, </w:t>
      </w:r>
    </w:p>
    <w:p w14:paraId="7BE8E963"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t>REGON: _________________________, wysokość kapitału zakładowego __________________________________.</w:t>
      </w:r>
    </w:p>
    <w:p w14:paraId="314E879B"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reprezentowaną przez:</w:t>
      </w:r>
    </w:p>
    <w:p w14:paraId="2CB51CE7"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_________________________________________________</w:t>
      </w:r>
    </w:p>
    <w:p w14:paraId="3B228A5B"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_________________________________________________,</w:t>
      </w:r>
    </w:p>
    <w:p w14:paraId="3722A6FE"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 xml:space="preserve">lub </w:t>
      </w:r>
    </w:p>
    <w:p w14:paraId="476D2142" w14:textId="77777777" w:rsidR="00ED4D4E" w:rsidRPr="00DB5B48" w:rsidRDefault="00ED4D4E" w:rsidP="00ED4D4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fizycznych wpisanych do Centralnej Ewidencji i Informacji o Działalności Gospodarczej) </w:t>
      </w:r>
    </w:p>
    <w:p w14:paraId="40A1C9A7"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t xml:space="preserve">p. _________________________________ </w:t>
      </w:r>
      <w:r w:rsidRPr="00DB5B48">
        <w:rPr>
          <w:rFonts w:asciiTheme="minorHAnsi" w:hAnsiTheme="minorHAnsi" w:cs="Calibri"/>
        </w:rPr>
        <w:t xml:space="preserve">prowadzącym działalność gospodarczą pod firmą _________________________________________________ z siedzibą w: ______________________________ </w:t>
      </w:r>
      <w:r w:rsidRPr="00DB5B48">
        <w:rPr>
          <w:rFonts w:asciiTheme="minorHAnsi" w:hAnsiTheme="minorHAnsi" w:cs="Calibri"/>
        </w:rPr>
        <w:br/>
        <w:t>ul. __________________</w:t>
      </w:r>
      <w:r w:rsidRPr="00DB5B48">
        <w:rPr>
          <w:rFonts w:asciiTheme="minorHAnsi" w:hAnsiTheme="minorHAnsi" w:cs="Calibri"/>
          <w:lang w:eastAsia="pl-PL"/>
        </w:rPr>
        <w:t xml:space="preserve"> (</w:t>
      </w:r>
      <w:r w:rsidRPr="00DB5B48">
        <w:rPr>
          <w:rFonts w:asciiTheme="minorHAnsi" w:hAnsiTheme="minorHAnsi" w:cs="Calibri"/>
          <w:b/>
          <w:lang w:eastAsia="pl-PL"/>
        </w:rPr>
        <w:t>„WYKONAWCA”</w:t>
      </w:r>
      <w:r w:rsidRPr="00DB5B48">
        <w:rPr>
          <w:rFonts w:asciiTheme="minorHAnsi" w:hAnsiTheme="minorHAnsi" w:cs="Calibri"/>
          <w:lang w:eastAsia="pl-PL"/>
        </w:rPr>
        <w:t>)</w:t>
      </w:r>
      <w:r w:rsidRPr="00DB5B48">
        <w:rPr>
          <w:rFonts w:asciiTheme="minorHAnsi" w:hAnsiTheme="minorHAnsi" w:cs="Calibri"/>
        </w:rPr>
        <w:t xml:space="preserve">, </w:t>
      </w:r>
      <w:r w:rsidRPr="00DB5B48">
        <w:rPr>
          <w:rFonts w:asciiTheme="minorHAnsi" w:hAnsiTheme="minorHAnsi" w:cs="Calibri"/>
          <w:lang w:eastAsia="pl-PL"/>
        </w:rPr>
        <w:t xml:space="preserve">wpisanym do Centralnej Ewidencji i Informacji i Działalności Gospodarczej, </w:t>
      </w:r>
      <w:r w:rsidRPr="00DB5B48">
        <w:rPr>
          <w:rFonts w:asciiTheme="minorHAnsi" w:hAnsiTheme="minorHAnsi" w:cs="Calibri"/>
        </w:rPr>
        <w:t>posiadającym numer identyfikacyjny NIP: _______________________; REGON: __________________________,</w:t>
      </w:r>
    </w:p>
    <w:p w14:paraId="19C1DBFE" w14:textId="77777777" w:rsidR="00ED4D4E" w:rsidRPr="00DB5B48" w:rsidRDefault="00ED4D4E" w:rsidP="00ED4D4E">
      <w:pPr>
        <w:spacing w:after="0"/>
        <w:jc w:val="both"/>
        <w:rPr>
          <w:rFonts w:asciiTheme="minorHAnsi" w:hAnsiTheme="minorHAnsi" w:cs="Calibri"/>
          <w:lang w:eastAsia="pl-PL"/>
        </w:rPr>
      </w:pPr>
    </w:p>
    <w:p w14:paraId="3D216E53"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 xml:space="preserve">działającym osobiście </w:t>
      </w:r>
    </w:p>
    <w:p w14:paraId="469231D4"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 xml:space="preserve">zwanym dalej </w:t>
      </w:r>
      <w:r w:rsidRPr="00DB5B48">
        <w:rPr>
          <w:rFonts w:asciiTheme="minorHAnsi" w:hAnsiTheme="minorHAnsi" w:cs="Calibri"/>
          <w:b/>
          <w:lang w:eastAsia="pl-PL"/>
        </w:rPr>
        <w:t>„WYKONAWCĄ”</w:t>
      </w:r>
      <w:r w:rsidRPr="00DB5B48">
        <w:rPr>
          <w:rFonts w:asciiTheme="minorHAnsi" w:hAnsiTheme="minorHAnsi" w:cs="Calibri"/>
          <w:lang w:eastAsia="pl-PL"/>
        </w:rPr>
        <w:t>,</w:t>
      </w:r>
    </w:p>
    <w:p w14:paraId="718E7D63" w14:textId="77777777" w:rsidR="00ED4D4E" w:rsidRPr="00DB5B48" w:rsidRDefault="00ED4D4E" w:rsidP="00ED4D4E">
      <w:pPr>
        <w:spacing w:after="0"/>
        <w:rPr>
          <w:rFonts w:asciiTheme="minorHAnsi" w:hAnsiTheme="minorHAnsi" w:cs="Calibri"/>
          <w:lang w:eastAsia="pl-PL"/>
        </w:rPr>
      </w:pPr>
      <w:r w:rsidRPr="00DB5B48">
        <w:rPr>
          <w:rFonts w:asciiTheme="minorHAnsi" w:hAnsiTheme="minorHAnsi" w:cs="Calibri"/>
          <w:lang w:eastAsia="pl-PL"/>
        </w:rPr>
        <w:t xml:space="preserve">lub </w:t>
      </w:r>
    </w:p>
    <w:p w14:paraId="026D23F9" w14:textId="77777777" w:rsidR="00ED4D4E" w:rsidRPr="00DB5B48" w:rsidRDefault="00ED4D4E" w:rsidP="00ED4D4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fizycznych wpisanych do Centralnej Ewidencji i Informacji o Działalności Gospodarczej działających wspólnie jako konsorcjum lub w ramach spółki cywilnej) </w:t>
      </w:r>
    </w:p>
    <w:p w14:paraId="3009B53D"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lastRenderedPageBreak/>
        <w:t>wykonawcami wspólnie ubiegającymi się o udzielenie zamówienia publicznego w składzie (łącznie „</w:t>
      </w:r>
      <w:r w:rsidRPr="005F6160">
        <w:rPr>
          <w:rFonts w:asciiTheme="minorHAnsi" w:hAnsiTheme="minorHAnsi" w:cs="Calibri"/>
          <w:b/>
          <w:bCs/>
          <w:lang w:eastAsia="pl-PL"/>
        </w:rPr>
        <w:t>WYKONAWCY</w:t>
      </w:r>
      <w:r w:rsidRPr="00DB5B48">
        <w:rPr>
          <w:rFonts w:asciiTheme="minorHAnsi" w:hAnsiTheme="minorHAnsi" w:cs="Calibri"/>
          <w:lang w:eastAsia="pl-PL"/>
        </w:rPr>
        <w:t>”):</w:t>
      </w:r>
    </w:p>
    <w:p w14:paraId="7F7ABE53" w14:textId="77777777" w:rsidR="00ED4D4E" w:rsidRPr="00DB5B48" w:rsidRDefault="00ED4D4E" w:rsidP="00ED4D4E">
      <w:pPr>
        <w:spacing w:after="0"/>
        <w:ind w:left="574" w:hanging="574"/>
        <w:jc w:val="both"/>
        <w:rPr>
          <w:rFonts w:asciiTheme="minorHAnsi" w:hAnsiTheme="minorHAnsi" w:cs="Calibri"/>
          <w:lang w:eastAsia="pl-PL"/>
        </w:rPr>
      </w:pPr>
      <w:r w:rsidRPr="00DB5B48">
        <w:rPr>
          <w:rFonts w:asciiTheme="minorHAnsi" w:hAnsiTheme="minorHAnsi" w:cs="Calibri"/>
          <w:lang w:eastAsia="pl-PL"/>
        </w:rPr>
        <w:t xml:space="preserve">1) </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 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w:t>
      </w:r>
    </w:p>
    <w:p w14:paraId="22E46CD7" w14:textId="77777777" w:rsidR="00ED4D4E" w:rsidRPr="00DB5B48" w:rsidRDefault="00ED4D4E" w:rsidP="00ED4D4E">
      <w:pPr>
        <w:spacing w:after="0"/>
        <w:ind w:left="574" w:hanging="574"/>
        <w:jc w:val="both"/>
        <w:rPr>
          <w:rFonts w:asciiTheme="minorHAnsi" w:hAnsiTheme="minorHAnsi" w:cs="Calibri"/>
          <w:lang w:eastAsia="pl-PL"/>
        </w:rPr>
      </w:pPr>
      <w:r w:rsidRPr="00DB5B48">
        <w:rPr>
          <w:rFonts w:asciiTheme="minorHAnsi" w:hAnsiTheme="minorHAnsi" w:cs="Calibri"/>
          <w:lang w:eastAsia="pl-PL"/>
        </w:rPr>
        <w:t xml:space="preserve">2) </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 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w:t>
      </w:r>
    </w:p>
    <w:p w14:paraId="30304328" w14:textId="77777777" w:rsidR="00ED4D4E" w:rsidRPr="00DB5B48" w:rsidRDefault="00ED4D4E" w:rsidP="00ED4D4E">
      <w:pPr>
        <w:spacing w:after="0"/>
        <w:ind w:left="574" w:hanging="574"/>
        <w:jc w:val="both"/>
        <w:rPr>
          <w:rFonts w:asciiTheme="minorHAnsi" w:hAnsiTheme="minorHAnsi" w:cs="Calibri"/>
          <w:lang w:eastAsia="pl-PL"/>
        </w:rPr>
      </w:pPr>
      <w:r w:rsidRPr="00DB5B48">
        <w:rPr>
          <w:rFonts w:asciiTheme="minorHAnsi" w:hAnsiTheme="minorHAnsi" w:cs="Calibri"/>
          <w:lang w:eastAsia="pl-PL"/>
        </w:rPr>
        <w:t>3)</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w:t>
      </w:r>
    </w:p>
    <w:p w14:paraId="468D2135" w14:textId="77777777" w:rsidR="00ED4D4E" w:rsidRPr="00DB5B48" w:rsidRDefault="00ED4D4E" w:rsidP="00ED4D4E">
      <w:pPr>
        <w:spacing w:after="0"/>
        <w:jc w:val="both"/>
        <w:rPr>
          <w:rFonts w:asciiTheme="minorHAnsi" w:hAnsiTheme="minorHAnsi" w:cs="Calibri"/>
          <w:lang w:eastAsia="pl-PL"/>
        </w:rPr>
      </w:pPr>
      <w:r w:rsidRPr="00DB5B48">
        <w:rPr>
          <w:rFonts w:asciiTheme="minorHAnsi" w:hAnsiTheme="minorHAnsi" w:cs="Calibri"/>
          <w:lang w:eastAsia="pl-PL"/>
        </w:rPr>
        <w:t xml:space="preserve">reprezentowanymi przez: _______________________________________________, działającego na podstawie pełnomocnictwa z dnia _________ r. </w:t>
      </w:r>
    </w:p>
    <w:p w14:paraId="2F3FD9A1" w14:textId="77777777" w:rsidR="00ED4D4E" w:rsidRPr="00DB5B48" w:rsidRDefault="00ED4D4E" w:rsidP="00ED4D4E">
      <w:pPr>
        <w:spacing w:after="0"/>
        <w:rPr>
          <w:rFonts w:asciiTheme="minorHAnsi" w:hAnsiTheme="minorHAnsi" w:cs="Calibri"/>
        </w:rPr>
      </w:pPr>
      <w:r w:rsidRPr="00DB5B48">
        <w:rPr>
          <w:rFonts w:asciiTheme="minorHAnsi" w:hAnsiTheme="minorHAnsi" w:cs="Calibri"/>
        </w:rPr>
        <w:t>zwaną/</w:t>
      </w:r>
      <w:proofErr w:type="spellStart"/>
      <w:r w:rsidRPr="00DB5B48">
        <w:rPr>
          <w:rFonts w:asciiTheme="minorHAnsi" w:hAnsiTheme="minorHAnsi" w:cs="Calibri"/>
        </w:rPr>
        <w:t>ym</w:t>
      </w:r>
      <w:proofErr w:type="spellEnd"/>
      <w:r w:rsidRPr="00DB5B48">
        <w:rPr>
          <w:rFonts w:asciiTheme="minorHAnsi" w:hAnsiTheme="minorHAnsi" w:cs="Calibri"/>
        </w:rPr>
        <w:t xml:space="preserve"> dalej </w:t>
      </w:r>
      <w:r w:rsidRPr="00DB5B48">
        <w:rPr>
          <w:rFonts w:asciiTheme="minorHAnsi" w:hAnsiTheme="minorHAnsi" w:cs="Calibri"/>
          <w:b/>
        </w:rPr>
        <w:t>„WYKONAWCĄ”</w:t>
      </w:r>
      <w:r w:rsidRPr="00DB5B48">
        <w:rPr>
          <w:rFonts w:asciiTheme="minorHAnsi" w:hAnsiTheme="minorHAnsi" w:cs="Calibri"/>
        </w:rPr>
        <w:t>,</w:t>
      </w:r>
    </w:p>
    <w:p w14:paraId="3F8CB421" w14:textId="77777777" w:rsidR="00ED4D4E" w:rsidRDefault="00ED4D4E" w:rsidP="00ED4D4E">
      <w:pPr>
        <w:spacing w:after="0"/>
        <w:rPr>
          <w:rFonts w:asciiTheme="minorHAnsi" w:hAnsiTheme="minorHAnsi" w:cs="Calibri"/>
        </w:rPr>
      </w:pPr>
      <w:r w:rsidRPr="00DB5B48">
        <w:rPr>
          <w:rFonts w:asciiTheme="minorHAnsi" w:hAnsiTheme="minorHAnsi" w:cs="Calibri"/>
        </w:rPr>
        <w:t xml:space="preserve">zaś wspólnie zwanymi dalej </w:t>
      </w:r>
      <w:r w:rsidRPr="00DB5B48">
        <w:rPr>
          <w:rFonts w:asciiTheme="minorHAnsi" w:hAnsiTheme="minorHAnsi" w:cs="Calibri"/>
          <w:b/>
        </w:rPr>
        <w:t>„STRONAMI”</w:t>
      </w:r>
      <w:r w:rsidRPr="00DB5B48">
        <w:rPr>
          <w:rFonts w:asciiTheme="minorHAnsi" w:hAnsiTheme="minorHAnsi" w:cs="Calibri"/>
        </w:rPr>
        <w:t>,</w:t>
      </w:r>
    </w:p>
    <w:p w14:paraId="13E72A23" w14:textId="77777777" w:rsidR="00ED4D4E" w:rsidRPr="00DB5B48" w:rsidRDefault="00ED4D4E" w:rsidP="00ED4D4E">
      <w:pPr>
        <w:spacing w:after="0"/>
        <w:rPr>
          <w:rFonts w:asciiTheme="minorHAnsi" w:hAnsiTheme="minorHAnsi" w:cs="Calibri"/>
        </w:rPr>
      </w:pPr>
    </w:p>
    <w:p w14:paraId="2283C208" w14:textId="08F383C9" w:rsidR="00D26745" w:rsidRPr="007F34D5" w:rsidRDefault="00ED4D4E" w:rsidP="00ED4D4E">
      <w:pPr>
        <w:widowControl w:val="0"/>
        <w:suppressAutoHyphens/>
        <w:autoSpaceDE w:val="0"/>
        <w:spacing w:after="0"/>
        <w:jc w:val="both"/>
        <w:rPr>
          <w:rFonts w:asciiTheme="minorHAnsi" w:hAnsiTheme="minorHAnsi" w:cs="Arial"/>
          <w:bCs/>
        </w:rPr>
      </w:pPr>
      <w:r w:rsidRPr="00DB5B48">
        <w:rPr>
          <w:rFonts w:asciiTheme="minorHAnsi" w:hAnsiTheme="minorHAnsi" w:cs="Arial"/>
          <w:lang w:eastAsia="ar-SA"/>
        </w:rPr>
        <w:t xml:space="preserve">na podstawie </w:t>
      </w:r>
      <w:r w:rsidRPr="00DB5B48">
        <w:rPr>
          <w:rFonts w:asciiTheme="minorHAnsi" w:hAnsiTheme="minorHAnsi" w:cs="Arial"/>
          <w:bCs/>
        </w:rPr>
        <w:t>§</w:t>
      </w:r>
      <w:r>
        <w:rPr>
          <w:rFonts w:asciiTheme="minorHAnsi" w:hAnsiTheme="minorHAnsi" w:cs="Arial"/>
          <w:bCs/>
        </w:rPr>
        <w:t>8</w:t>
      </w:r>
      <w:r w:rsidRPr="00DB5B48">
        <w:rPr>
          <w:rFonts w:asciiTheme="minorHAnsi" w:hAnsiTheme="minorHAnsi" w:cs="Arial"/>
          <w:bCs/>
        </w:rPr>
        <w:t xml:space="preserve"> „Regulaminu udzielania zamówień w Nadleśnictwie Łopuchówko”, stanowiącego załącznik nr 1 do Zarządzenia Nadleśniczego Nadleśnictwa Łopuchówko o Nr 14/2021 z dnia 11.02.2021 r.</w:t>
      </w:r>
    </w:p>
    <w:p w14:paraId="3AED2EA3" w14:textId="77777777" w:rsidR="00ED4D4E" w:rsidRPr="00DB5B48" w:rsidRDefault="00ED4D4E" w:rsidP="00ED4D4E">
      <w:pPr>
        <w:widowControl w:val="0"/>
        <w:tabs>
          <w:tab w:val="left" w:pos="1916"/>
          <w:tab w:val="center" w:pos="4536"/>
        </w:tabs>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 1.</w:t>
      </w:r>
    </w:p>
    <w:p w14:paraId="3822FB55" w14:textId="77777777" w:rsidR="00ED4D4E" w:rsidRPr="00DB5B48" w:rsidRDefault="00ED4D4E" w:rsidP="00ED4D4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Przedmiot Umowy</w:t>
      </w:r>
    </w:p>
    <w:p w14:paraId="47FA5CD1" w14:textId="39E9578F" w:rsidR="00ED4D4E" w:rsidRDefault="00ED4D4E" w:rsidP="00ED4D4E">
      <w:pPr>
        <w:widowControl w:val="0"/>
        <w:suppressAutoHyphens/>
        <w:autoSpaceDE w:val="0"/>
        <w:spacing w:after="0"/>
        <w:jc w:val="both"/>
        <w:rPr>
          <w:rFonts w:asciiTheme="minorHAnsi" w:hAnsiTheme="minorHAnsi" w:cs="Calibri"/>
        </w:rPr>
      </w:pPr>
      <w:r w:rsidRPr="00DB5B48">
        <w:rPr>
          <w:rFonts w:asciiTheme="minorHAnsi" w:hAnsiTheme="minorHAnsi" w:cstheme="minorHAnsi"/>
        </w:rPr>
        <w:t xml:space="preserve">1. </w:t>
      </w:r>
      <w:r w:rsidRPr="00290092">
        <w:rPr>
          <w:rFonts w:cs="Calibri"/>
        </w:rPr>
        <w:t xml:space="preserve">Zamawiający zleca, a Wykonawca przyjmuje do wykonania opracowanie projektu koncepcyjnego,  a następnie kompletnej dokumentacji projektowo – kosztorysowej oraz przygotowanie procesu inwestycyjnego związanego z uzyskaniem wszelkich niezbędnych decyzji administracyjnych, w tym  </w:t>
      </w:r>
      <w:r w:rsidRPr="00290092">
        <w:rPr>
          <w:rFonts w:eastAsia="Calibri" w:cs="Calibri"/>
          <w:iCs/>
        </w:rPr>
        <w:t>uzyskanie zgłoszenia w imieniu Zamawiającego zamiaru budowy lub robót budowlanych, wobec to którego zgłoszenia nie zostanie wniesiony sprzeciw właściwego organu administracji państwowej lub</w:t>
      </w:r>
      <w:r w:rsidRPr="00290092">
        <w:rPr>
          <w:rFonts w:eastAsia="Calibri" w:cs="Calibri"/>
        </w:rPr>
        <w:t xml:space="preserve"> uzyskanie w imieniu Zamawiającego ostatecznej decyzji pozwolenia na budowę, w zależności od tego, który z trybów będzie właściwy, stosownie do wymogów obowiązującego prawa,</w:t>
      </w:r>
      <w:r>
        <w:rPr>
          <w:rFonts w:asciiTheme="minorHAnsi" w:hAnsiTheme="minorHAnsi" w:cstheme="minorHAnsi"/>
        </w:rPr>
        <w:t xml:space="preserve"> </w:t>
      </w:r>
      <w:r w:rsidRPr="00DB5B48">
        <w:rPr>
          <w:rFonts w:asciiTheme="minorHAnsi" w:hAnsiTheme="minorHAnsi" w:cstheme="minorHAnsi"/>
        </w:rPr>
        <w:t xml:space="preserve">dla </w:t>
      </w:r>
      <w:r w:rsidRPr="00DB5B48">
        <w:rPr>
          <w:rFonts w:asciiTheme="minorHAnsi" w:hAnsiTheme="minorHAnsi" w:cs="Calibri"/>
        </w:rPr>
        <w:t xml:space="preserve">zadania pn. </w:t>
      </w:r>
    </w:p>
    <w:p w14:paraId="3110B6BC" w14:textId="6EDA85E5" w:rsidR="00ED4D4E" w:rsidRPr="00290092" w:rsidRDefault="00B25E3A" w:rsidP="00ED4D4E">
      <w:pPr>
        <w:widowControl w:val="0"/>
        <w:suppressAutoHyphens/>
        <w:autoSpaceDE w:val="0"/>
        <w:spacing w:after="0"/>
        <w:jc w:val="both"/>
        <w:rPr>
          <w:rFonts w:asciiTheme="minorHAnsi" w:hAnsiTheme="minorHAnsi"/>
          <w:b/>
          <w:lang w:eastAsia="ar-SA"/>
        </w:rPr>
      </w:pPr>
      <w:r w:rsidRPr="00336D12">
        <w:rPr>
          <w:rFonts w:asciiTheme="minorHAnsi" w:hAnsiTheme="minorHAnsi" w:cs="Calibri"/>
          <w:b/>
        </w:rPr>
        <w:t>„</w:t>
      </w:r>
      <w:r w:rsidR="00511437" w:rsidRPr="003F6D5C">
        <w:rPr>
          <w:b/>
          <w:lang w:eastAsia="ar-SA"/>
        </w:rPr>
        <w:t xml:space="preserve">Wykonanie dokumentacji projektowej i przygotowanie procesu inwestycyjnego dla przebudowy </w:t>
      </w:r>
      <w:r w:rsidR="00511437">
        <w:rPr>
          <w:b/>
          <w:lang w:eastAsia="ar-SA"/>
        </w:rPr>
        <w:t xml:space="preserve">przepustu zlokalizowanego w ciągu drogi leśnej o nr </w:t>
      </w:r>
      <w:proofErr w:type="spellStart"/>
      <w:r w:rsidR="00511437">
        <w:rPr>
          <w:b/>
          <w:lang w:eastAsia="ar-SA"/>
        </w:rPr>
        <w:t>inw</w:t>
      </w:r>
      <w:proofErr w:type="spellEnd"/>
      <w:r w:rsidR="00511437">
        <w:rPr>
          <w:b/>
          <w:lang w:eastAsia="ar-SA"/>
        </w:rPr>
        <w:t xml:space="preserve">. 220/20 stanowiącej część </w:t>
      </w:r>
      <w:r w:rsidR="00511437" w:rsidRPr="003F6D5C">
        <w:rPr>
          <w:b/>
          <w:lang w:eastAsia="ar-SA"/>
        </w:rPr>
        <w:t xml:space="preserve">dojazdu pożarowego nr </w:t>
      </w:r>
      <w:r w:rsidR="00511437">
        <w:rPr>
          <w:b/>
          <w:lang w:eastAsia="ar-SA"/>
        </w:rPr>
        <w:t>9</w:t>
      </w:r>
      <w:r w:rsidR="00511437" w:rsidRPr="003F6D5C">
        <w:rPr>
          <w:b/>
          <w:lang w:eastAsia="ar-SA"/>
        </w:rPr>
        <w:t xml:space="preserve"> </w:t>
      </w:r>
      <w:r w:rsidR="00511437">
        <w:rPr>
          <w:b/>
          <w:lang w:eastAsia="ar-SA"/>
        </w:rPr>
        <w:t>położonego</w:t>
      </w:r>
      <w:r w:rsidR="00511437" w:rsidRPr="003F6D5C">
        <w:rPr>
          <w:b/>
          <w:lang w:eastAsia="ar-SA"/>
        </w:rPr>
        <w:t xml:space="preserve"> na terenie Leśnictwa </w:t>
      </w:r>
      <w:r w:rsidR="00511437">
        <w:rPr>
          <w:b/>
          <w:lang w:eastAsia="ar-SA"/>
        </w:rPr>
        <w:t>Gołaszyn i Maniewo</w:t>
      </w:r>
      <w:r>
        <w:rPr>
          <w:rFonts w:asciiTheme="minorHAnsi" w:hAnsiTheme="minorHAnsi"/>
          <w:b/>
          <w:lang w:eastAsia="ar-SA"/>
        </w:rPr>
        <w:t>”</w:t>
      </w:r>
      <w:r w:rsidR="00ED4D4E" w:rsidRPr="00DB5B48">
        <w:rPr>
          <w:rFonts w:asciiTheme="minorHAnsi" w:hAnsiTheme="minorHAnsi" w:cs="Calibri"/>
        </w:rPr>
        <w:t>.</w:t>
      </w:r>
      <w:r w:rsidR="00ED4D4E">
        <w:rPr>
          <w:rFonts w:asciiTheme="minorHAnsi" w:hAnsiTheme="minorHAnsi" w:cs="Calibri"/>
        </w:rPr>
        <w:t xml:space="preserve"> Szczegółowy zakres prac objętych przedmiotem Umowy został określony </w:t>
      </w:r>
      <w:r w:rsidR="00ED4D4E" w:rsidRPr="006A4232">
        <w:rPr>
          <w:rFonts w:asciiTheme="minorHAnsi" w:hAnsiTheme="minorHAnsi" w:cs="Calibri"/>
        </w:rPr>
        <w:t xml:space="preserve">w </w:t>
      </w:r>
      <w:r w:rsidR="00ED4D4E">
        <w:rPr>
          <w:rFonts w:asciiTheme="minorHAnsi" w:hAnsiTheme="minorHAnsi" w:cs="Calibri"/>
          <w:b/>
        </w:rPr>
        <w:t>Z</w:t>
      </w:r>
      <w:r w:rsidR="00ED4D4E" w:rsidRPr="008768E1">
        <w:rPr>
          <w:rFonts w:asciiTheme="minorHAnsi" w:hAnsiTheme="minorHAnsi" w:cs="Calibri"/>
          <w:b/>
        </w:rPr>
        <w:t>ałączniku nr 3</w:t>
      </w:r>
      <w:r w:rsidR="00ED4D4E" w:rsidRPr="006A4232">
        <w:rPr>
          <w:rFonts w:asciiTheme="minorHAnsi" w:hAnsiTheme="minorHAnsi" w:cs="Calibri"/>
        </w:rPr>
        <w:t xml:space="preserve"> do </w:t>
      </w:r>
      <w:r w:rsidR="00ED4D4E">
        <w:rPr>
          <w:rFonts w:asciiTheme="minorHAnsi" w:hAnsiTheme="minorHAnsi" w:cs="Calibri"/>
        </w:rPr>
        <w:t>U</w:t>
      </w:r>
      <w:r w:rsidR="00ED4D4E" w:rsidRPr="006A4232">
        <w:rPr>
          <w:rFonts w:asciiTheme="minorHAnsi" w:hAnsiTheme="minorHAnsi" w:cs="Calibri"/>
        </w:rPr>
        <w:t>mowy</w:t>
      </w:r>
      <w:r w:rsidR="00ED4D4E">
        <w:rPr>
          <w:rFonts w:asciiTheme="minorHAnsi" w:hAnsiTheme="minorHAnsi" w:cs="Calibri"/>
        </w:rPr>
        <w:t>, stanowiącym „Założenia projektowe Zamawiającego”.</w:t>
      </w:r>
    </w:p>
    <w:p w14:paraId="693F0F61" w14:textId="77777777" w:rsidR="00ED4D4E" w:rsidRPr="00DB5B48" w:rsidRDefault="00ED4D4E" w:rsidP="00ED4D4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DB5B48">
        <w:rPr>
          <w:rFonts w:asciiTheme="minorHAnsi" w:hAnsiTheme="minorHAnsi" w:cs="Arial"/>
          <w:sz w:val="22"/>
          <w:szCs w:val="22"/>
        </w:rPr>
        <w:t>2. Przedmiot niniejszej umowy (zwanej dalej również: „</w:t>
      </w:r>
      <w:r w:rsidRPr="00DB5B48">
        <w:rPr>
          <w:rFonts w:asciiTheme="minorHAnsi" w:hAnsiTheme="minorHAnsi" w:cs="Arial"/>
          <w:b/>
          <w:bCs/>
          <w:sz w:val="22"/>
          <w:szCs w:val="22"/>
        </w:rPr>
        <w:t>Umową</w:t>
      </w:r>
      <w:r w:rsidRPr="00DB5B48">
        <w:rPr>
          <w:rFonts w:asciiTheme="minorHAnsi" w:hAnsiTheme="minorHAnsi" w:cs="Arial"/>
          <w:sz w:val="22"/>
          <w:szCs w:val="22"/>
        </w:rPr>
        <w:t xml:space="preserve">”) będzie realizowany </w:t>
      </w:r>
      <w:r w:rsidRPr="00DB5B48">
        <w:rPr>
          <w:rFonts w:asciiTheme="minorHAnsi" w:hAnsiTheme="minorHAnsi" w:cs="Arial"/>
          <w:spacing w:val="-9"/>
          <w:sz w:val="22"/>
          <w:szCs w:val="22"/>
        </w:rPr>
        <w:t xml:space="preserve">przez Wykonawcę w oparciu o założenia projektowe stanowiące </w:t>
      </w:r>
      <w:r w:rsidRPr="00DB5B48">
        <w:rPr>
          <w:rFonts w:asciiTheme="minorHAnsi" w:hAnsiTheme="minorHAnsi" w:cs="Arial"/>
          <w:b/>
          <w:spacing w:val="-9"/>
          <w:sz w:val="22"/>
          <w:szCs w:val="22"/>
        </w:rPr>
        <w:t>załącznik nr 3</w:t>
      </w:r>
      <w:r w:rsidRPr="00DB5B48">
        <w:rPr>
          <w:rFonts w:asciiTheme="minorHAnsi" w:hAnsiTheme="minorHAnsi" w:cs="Arial"/>
          <w:spacing w:val="-9"/>
          <w:sz w:val="22"/>
          <w:szCs w:val="22"/>
        </w:rPr>
        <w:t xml:space="preserve"> do niniejszej Umowy oraz wytyczne Zamawiającego, </w:t>
      </w:r>
      <w:r w:rsidRPr="00DB5B48">
        <w:rPr>
          <w:rFonts w:asciiTheme="minorHAnsi" w:hAnsiTheme="minorHAnsi" w:cs="Arial"/>
          <w:spacing w:val="-9"/>
          <w:sz w:val="22"/>
          <w:szCs w:val="22"/>
        </w:rPr>
        <w:lastRenderedPageBreak/>
        <w:t>które Wykonawca jest zobowiązany pozyskać w formie pisemnej w trakcie realizacji prac objętych przedmiotem Umowy</w:t>
      </w:r>
      <w:r w:rsidRPr="00DB5B48">
        <w:rPr>
          <w:rFonts w:asciiTheme="minorHAnsi" w:hAnsiTheme="minorHAnsi" w:cs="Arial"/>
          <w:sz w:val="22"/>
          <w:szCs w:val="22"/>
        </w:rPr>
        <w:t>.</w:t>
      </w:r>
    </w:p>
    <w:p w14:paraId="333DE836" w14:textId="77777777" w:rsidR="00ED4D4E" w:rsidRPr="00DB5B48" w:rsidRDefault="00ED4D4E" w:rsidP="00ED4D4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DB5B48">
        <w:rPr>
          <w:rFonts w:asciiTheme="minorHAnsi" w:hAnsiTheme="minorHAnsi" w:cs="Arial"/>
          <w:sz w:val="22"/>
          <w:szCs w:val="22"/>
        </w:rPr>
        <w:t xml:space="preserve">3. </w:t>
      </w:r>
      <w:r w:rsidRPr="00DB5B48">
        <w:rPr>
          <w:rFonts w:asciiTheme="minorHAnsi" w:hAnsiTheme="minorHAnsi" w:cstheme="minorHAnsi"/>
          <w:sz w:val="22"/>
          <w:szCs w:val="22"/>
        </w:rPr>
        <w:t xml:space="preserve">Oferta Wykonawcy stanowi </w:t>
      </w:r>
      <w:r w:rsidRPr="00DB5B48">
        <w:rPr>
          <w:rFonts w:asciiTheme="minorHAnsi" w:hAnsiTheme="minorHAnsi" w:cstheme="minorHAnsi"/>
          <w:b/>
          <w:bCs/>
          <w:sz w:val="22"/>
          <w:szCs w:val="22"/>
        </w:rPr>
        <w:t>załącznik nr 4</w:t>
      </w:r>
      <w:r w:rsidRPr="00DB5B48">
        <w:rPr>
          <w:rFonts w:asciiTheme="minorHAnsi" w:hAnsiTheme="minorHAnsi" w:cstheme="minorHAnsi"/>
          <w:sz w:val="22"/>
          <w:szCs w:val="22"/>
        </w:rPr>
        <w:t xml:space="preserve"> do Umowy.</w:t>
      </w:r>
    </w:p>
    <w:p w14:paraId="69022FA3" w14:textId="77777777" w:rsidR="00ED4D4E" w:rsidRPr="00DB5B48" w:rsidRDefault="00ED4D4E" w:rsidP="00ED4D4E">
      <w:pPr>
        <w:spacing w:after="0"/>
        <w:jc w:val="center"/>
        <w:rPr>
          <w:rFonts w:asciiTheme="minorHAnsi" w:hAnsiTheme="minorHAnsi" w:cs="Arial"/>
          <w:b/>
          <w:lang w:eastAsia="pl-PL"/>
        </w:rPr>
      </w:pPr>
    </w:p>
    <w:p w14:paraId="13EA801F" w14:textId="77777777" w:rsidR="00ED4D4E" w:rsidRPr="00DB5B48" w:rsidRDefault="00ED4D4E" w:rsidP="00ED4D4E">
      <w:pPr>
        <w:spacing w:after="0"/>
        <w:jc w:val="center"/>
        <w:rPr>
          <w:rFonts w:asciiTheme="minorHAnsi" w:hAnsiTheme="minorHAnsi" w:cs="Arial"/>
          <w:b/>
          <w:lang w:eastAsia="pl-PL"/>
        </w:rPr>
      </w:pPr>
      <w:r w:rsidRPr="00DB5B48">
        <w:rPr>
          <w:rFonts w:asciiTheme="minorHAnsi" w:hAnsiTheme="minorHAnsi" w:cs="Arial"/>
          <w:b/>
          <w:lang w:eastAsia="pl-PL"/>
        </w:rPr>
        <w:t>§ 2</w:t>
      </w:r>
    </w:p>
    <w:p w14:paraId="2641DB10" w14:textId="77777777" w:rsidR="00ED4D4E" w:rsidRPr="00DB5B48" w:rsidRDefault="00ED4D4E" w:rsidP="00ED4D4E">
      <w:pPr>
        <w:spacing w:after="0"/>
        <w:jc w:val="center"/>
        <w:rPr>
          <w:rFonts w:asciiTheme="minorHAnsi" w:hAnsiTheme="minorHAnsi" w:cs="Arial"/>
          <w:b/>
          <w:lang w:eastAsia="pl-PL"/>
        </w:rPr>
      </w:pPr>
      <w:r w:rsidRPr="00DB5B48">
        <w:rPr>
          <w:rFonts w:asciiTheme="minorHAnsi" w:hAnsiTheme="minorHAnsi" w:cs="Arial"/>
          <w:b/>
          <w:lang w:eastAsia="pl-PL"/>
        </w:rPr>
        <w:t>Obowiązki Wykonawcy</w:t>
      </w:r>
    </w:p>
    <w:p w14:paraId="477DB853" w14:textId="6E607EF7" w:rsidR="00ED4D4E" w:rsidRPr="00DB5B48" w:rsidRDefault="004A77EC" w:rsidP="00ED4D4E">
      <w:pPr>
        <w:spacing w:after="0"/>
        <w:jc w:val="both"/>
        <w:rPr>
          <w:rFonts w:asciiTheme="minorHAnsi" w:hAnsiTheme="minorHAnsi" w:cs="Arial"/>
          <w:lang w:eastAsia="pl-PL"/>
        </w:rPr>
      </w:pPr>
      <w:r>
        <w:rPr>
          <w:rFonts w:asciiTheme="minorHAnsi" w:hAnsiTheme="minorHAnsi" w:cs="Arial"/>
          <w:u w:val="single"/>
          <w:lang w:eastAsia="pl-PL"/>
        </w:rPr>
        <w:t>1.</w:t>
      </w:r>
      <w:r w:rsidR="00ED4D4E" w:rsidRPr="00DB5B48">
        <w:rPr>
          <w:rFonts w:asciiTheme="minorHAnsi" w:hAnsiTheme="minorHAnsi" w:cs="Arial"/>
          <w:u w:val="single"/>
          <w:lang w:eastAsia="pl-PL"/>
        </w:rPr>
        <w:t>Do obowiązków Wykonawcy należy</w:t>
      </w:r>
      <w:r w:rsidR="00ED4D4E" w:rsidRPr="00DB5B48">
        <w:rPr>
          <w:rFonts w:asciiTheme="minorHAnsi" w:hAnsiTheme="minorHAnsi" w:cs="Arial"/>
          <w:lang w:eastAsia="pl-PL"/>
        </w:rPr>
        <w:t>:</w:t>
      </w:r>
    </w:p>
    <w:p w14:paraId="3D1514E1"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rPr>
        <w:t>a) wykonanie przedmiotu Umowy zgodnie z obowiązującymi przepisami,</w:t>
      </w:r>
    </w:p>
    <w:p w14:paraId="6CCED593" w14:textId="77777777" w:rsidR="00ED4D4E" w:rsidRPr="00DB5B48" w:rsidRDefault="00ED4D4E" w:rsidP="00ED4D4E">
      <w:pPr>
        <w:pStyle w:val="Tekstpodstawowy"/>
        <w:spacing w:after="0"/>
        <w:jc w:val="both"/>
        <w:rPr>
          <w:rFonts w:asciiTheme="minorHAnsi" w:hAnsiTheme="minorHAnsi" w:cs="Arial"/>
        </w:rPr>
      </w:pPr>
      <w:r w:rsidRPr="00DB5B48">
        <w:rPr>
          <w:rFonts w:asciiTheme="minorHAnsi" w:hAnsiTheme="minorHAnsi" w:cs="Arial"/>
        </w:rPr>
        <w:t>b) wykonanie przedmiotu Umowy z należytą starannością i zgodnie z zasadami wiedzy technicznej, obowiązującymi w tym zakresie przepisami szczegółowymi oraz polskimi normami wprowadzającymi normy europejskie lub europejskie aprobaty techniczne,</w:t>
      </w:r>
    </w:p>
    <w:p w14:paraId="55E46070"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rPr>
        <w:t>c) Wykonawca w trakcie realizacji niniejszej Umowy zobowiązuje się do współpracy z podmiotami uczestniczącymi w procesie inwestycyjnym, w szczególności wymagana jest współpraca z Zamawiającym,</w:t>
      </w:r>
    </w:p>
    <w:p w14:paraId="3554823A" w14:textId="77777777" w:rsidR="00ED4D4E" w:rsidRPr="00F46AB9" w:rsidRDefault="00ED4D4E" w:rsidP="00ED4D4E">
      <w:pPr>
        <w:spacing w:after="0"/>
        <w:jc w:val="both"/>
        <w:rPr>
          <w:rFonts w:asciiTheme="minorHAnsi" w:hAnsiTheme="minorHAnsi" w:cs="Arial"/>
        </w:rPr>
      </w:pPr>
      <w:r w:rsidRPr="00DB5B48">
        <w:rPr>
          <w:rFonts w:asciiTheme="minorHAnsi" w:hAnsiTheme="minorHAnsi" w:cs="Arial"/>
        </w:rPr>
        <w:t xml:space="preserve">d) uzyskanie </w:t>
      </w:r>
      <w:r w:rsidRPr="00F46AB9">
        <w:rPr>
          <w:rFonts w:asciiTheme="minorHAnsi" w:hAnsiTheme="minorHAnsi" w:cs="Arial"/>
        </w:rPr>
        <w:t>wszelkich wymaganych opinii, uzgodnień i sprawdzeń rozwiązań projektowych w zakresie wynikającym z przepisów, w tym uzyskanie uzgodnienia rzeczoznawcy do spraw zabezpieczeń do spraw przeciwpożarowych,</w:t>
      </w:r>
    </w:p>
    <w:p w14:paraId="0614C73C" w14:textId="77777777" w:rsidR="00ED4D4E" w:rsidRPr="00DB5B48" w:rsidRDefault="00ED4D4E" w:rsidP="00ED4D4E">
      <w:pPr>
        <w:spacing w:after="0"/>
        <w:jc w:val="both"/>
        <w:rPr>
          <w:rFonts w:asciiTheme="minorHAnsi" w:hAnsiTheme="minorHAnsi" w:cs="Arial"/>
        </w:rPr>
      </w:pPr>
      <w:r w:rsidRPr="00F46AB9">
        <w:rPr>
          <w:rFonts w:asciiTheme="minorHAnsi" w:hAnsiTheme="minorHAnsi" w:cs="Arial"/>
        </w:rPr>
        <w:t xml:space="preserve">e) </w:t>
      </w:r>
      <w:r w:rsidRPr="00F46AB9">
        <w:rPr>
          <w:rFonts w:asciiTheme="minorHAnsi" w:hAnsiTheme="minorHAnsi" w:cs="Arial"/>
          <w:lang w:eastAsia="pl-PL"/>
        </w:rPr>
        <w:t xml:space="preserve">udzielanie w zakresie sporządzonej </w:t>
      </w:r>
      <w:r w:rsidRPr="00DB5B48">
        <w:rPr>
          <w:rFonts w:asciiTheme="minorHAnsi" w:hAnsiTheme="minorHAnsi" w:cs="Arial"/>
          <w:lang w:eastAsia="pl-PL"/>
        </w:rPr>
        <w:t xml:space="preserve">dokumentacji projektowej pisemnych odpowiedzi na zapytania dotyczące opisu przedmiotu zamówienia składane przez wykonawców w trakcie procedury przetargowej, zmierzającej do wyłonienia wykonawcy na roboty budowlane, w ramach wynagrodzenia o którym mowa w §6 ust. 1 Umowy. Odpowiedzi w formie pisemnej (np. </w:t>
      </w:r>
      <w:r>
        <w:rPr>
          <w:rFonts w:asciiTheme="minorHAnsi" w:hAnsiTheme="minorHAnsi" w:cs="Arial"/>
          <w:lang w:eastAsia="pl-PL"/>
        </w:rPr>
        <w:t>e-</w:t>
      </w:r>
      <w:r w:rsidRPr="00DB5B48">
        <w:rPr>
          <w:rFonts w:asciiTheme="minorHAnsi" w:hAnsiTheme="minorHAnsi" w:cs="Arial"/>
          <w:lang w:eastAsia="pl-PL"/>
        </w:rPr>
        <w:t xml:space="preserve">mail) będą udzielane przez Wykonawcę w terminie do 3 dni roboczych liczonych od daty każdorazowego doręczenia </w:t>
      </w:r>
      <w:r>
        <w:rPr>
          <w:rFonts w:asciiTheme="minorHAnsi" w:hAnsiTheme="minorHAnsi" w:cs="Arial"/>
          <w:lang w:eastAsia="pl-PL"/>
        </w:rPr>
        <w:t>W</w:t>
      </w:r>
      <w:r w:rsidRPr="00DB5B48">
        <w:rPr>
          <w:rFonts w:asciiTheme="minorHAnsi" w:hAnsiTheme="minorHAnsi" w:cs="Arial"/>
          <w:lang w:eastAsia="pl-PL"/>
        </w:rPr>
        <w:t>ykonawcy listy pytań i wątpliwości ze strony potencjalnych wykonawców robót budowlanych. Wykonawca pozostawać będzie w gotowości do udzielenia wyjaśnień/odpowiedzi w terminie do 3 lat od końcowego odbioru przedmiotu niniejszej Umowy,</w:t>
      </w:r>
    </w:p>
    <w:p w14:paraId="662C0C4E" w14:textId="77777777" w:rsidR="00ED4D4E" w:rsidRPr="00E12A3C" w:rsidRDefault="00ED4D4E" w:rsidP="00ED4D4E">
      <w:pPr>
        <w:spacing w:after="0"/>
        <w:jc w:val="both"/>
        <w:rPr>
          <w:rFonts w:cs="Calibri"/>
        </w:rPr>
      </w:pPr>
      <w:r w:rsidRPr="00DB5B48">
        <w:rPr>
          <w:rFonts w:asciiTheme="minorHAnsi" w:hAnsiTheme="minorHAnsi" w:cs="Arial"/>
        </w:rPr>
        <w:t xml:space="preserve">f) zaopatrzenie dokumentacji projektowej w wykaz opracowań oraz pisemne oświadczenie, że dostarczona Zamawiającemu dokumentacja jest wykonana zgodnie z Umową, obowiązującymi przepisami i normami i że została opracowana w stanie zupełnym (dokumentacja ma być kompletna z punktu widzenia celu, któremu ma służyć, tj.: musi być wykonana w takiej formule rozwiązań </w:t>
      </w:r>
      <w:proofErr w:type="spellStart"/>
      <w:r w:rsidRPr="00DB5B48">
        <w:rPr>
          <w:rFonts w:asciiTheme="minorHAnsi" w:hAnsiTheme="minorHAnsi" w:cs="Arial"/>
        </w:rPr>
        <w:t>techniczno</w:t>
      </w:r>
      <w:proofErr w:type="spellEnd"/>
      <w:r w:rsidRPr="00DB5B48">
        <w:rPr>
          <w:rFonts w:asciiTheme="minorHAnsi" w:hAnsiTheme="minorHAnsi" w:cs="Arial"/>
        </w:rPr>
        <w:t xml:space="preserve"> – technologicznych i organizacyjnych, które umożliwią bezproblemowe i terminowe </w:t>
      </w:r>
      <w:r w:rsidRPr="00E12A3C">
        <w:rPr>
          <w:rFonts w:cs="Calibri"/>
        </w:rPr>
        <w:t>zakontraktowanie przez Zamawiającego projektowanej inwestycji do realizacji. Przedmiot zamówienia winien spełniać wszystkie kryteria opisu przedmiotu zamówienia publicznego na roboty budowlane zgodnie z przepisami ustawy z dnia 11.09.2019 r. Prawo zamówień publicznych /</w:t>
      </w:r>
      <w:r w:rsidRPr="00E12A3C">
        <w:rPr>
          <w:rFonts w:cs="Calibri"/>
          <w:color w:val="000000" w:themeColor="text1"/>
          <w:lang w:eastAsia="ar-SA"/>
        </w:rPr>
        <w:t>tekst jedn.: Dz. U. z 202</w:t>
      </w:r>
      <w:r>
        <w:rPr>
          <w:rFonts w:cs="Calibri"/>
          <w:color w:val="000000" w:themeColor="text1"/>
          <w:lang w:eastAsia="ar-SA"/>
        </w:rPr>
        <w:t>3</w:t>
      </w:r>
      <w:r w:rsidRPr="00E12A3C">
        <w:rPr>
          <w:rFonts w:cs="Calibri"/>
          <w:color w:val="000000" w:themeColor="text1"/>
          <w:lang w:eastAsia="ar-SA"/>
        </w:rPr>
        <w:t xml:space="preserve"> r. poz. 1</w:t>
      </w:r>
      <w:r>
        <w:rPr>
          <w:rFonts w:cs="Calibri"/>
          <w:color w:val="000000" w:themeColor="text1"/>
          <w:lang w:eastAsia="ar-SA"/>
        </w:rPr>
        <w:t>605</w:t>
      </w:r>
      <w:r w:rsidRPr="00E12A3C">
        <w:rPr>
          <w:rFonts w:cs="Calibri"/>
          <w:color w:val="000000" w:themeColor="text1"/>
          <w:lang w:eastAsia="ar-SA"/>
        </w:rPr>
        <w:t xml:space="preserve"> z </w:t>
      </w:r>
      <w:proofErr w:type="spellStart"/>
      <w:r w:rsidRPr="00E12A3C">
        <w:rPr>
          <w:rFonts w:cs="Calibri"/>
          <w:color w:val="000000" w:themeColor="text1"/>
          <w:lang w:eastAsia="ar-SA"/>
        </w:rPr>
        <w:t>późn</w:t>
      </w:r>
      <w:proofErr w:type="spellEnd"/>
      <w:r w:rsidRPr="00E12A3C">
        <w:rPr>
          <w:rFonts w:cs="Calibri"/>
          <w:color w:val="000000" w:themeColor="text1"/>
          <w:lang w:eastAsia="ar-SA"/>
        </w:rPr>
        <w:t>. zm.</w:t>
      </w:r>
      <w:r w:rsidRPr="00E12A3C">
        <w:rPr>
          <w:rFonts w:cs="Calibri"/>
        </w:rPr>
        <w:t>/),</w:t>
      </w:r>
    </w:p>
    <w:p w14:paraId="42E0FF6D" w14:textId="77777777" w:rsidR="00ED4D4E" w:rsidRPr="00E12A3C" w:rsidRDefault="00ED4D4E" w:rsidP="00ED4D4E">
      <w:pPr>
        <w:spacing w:after="0"/>
        <w:jc w:val="both"/>
        <w:rPr>
          <w:rFonts w:cs="Calibri"/>
        </w:rPr>
      </w:pPr>
      <w:r w:rsidRPr="00E12A3C">
        <w:rPr>
          <w:rFonts w:cs="Calibri"/>
        </w:rPr>
        <w:t>g)</w:t>
      </w:r>
      <w:r w:rsidRPr="00E12A3C">
        <w:rPr>
          <w:rFonts w:cs="Calibri"/>
          <w:bCs/>
        </w:rPr>
        <w:t xml:space="preserve"> </w:t>
      </w:r>
      <w:r w:rsidRPr="00E12A3C">
        <w:rPr>
          <w:rFonts w:eastAsia="Calibri" w:cs="Calibri"/>
          <w:iCs/>
        </w:rPr>
        <w:t>zgłoszenie w imieniu Zamawiającego zamiaru budowy lub robót budowlanych, wobec to którego zgłoszenia nie zostanie wniesiony sprzeciw właściwego organu administracji państwowej lub</w:t>
      </w:r>
      <w:r w:rsidRPr="00E12A3C">
        <w:rPr>
          <w:rFonts w:eastAsia="Calibri" w:cs="Calibri"/>
        </w:rPr>
        <w:t xml:space="preserve"> uzyskanie w imieniu Zamawiającego ostatecznej decyzji pozwolenia na budowę, w zależności od tego, który z trybów będzie właściwy, stosownie do wymogów obowiązującego prawa</w:t>
      </w:r>
      <w:r w:rsidRPr="00E12A3C">
        <w:rPr>
          <w:rFonts w:cs="Calibri"/>
        </w:rPr>
        <w:t>,</w:t>
      </w:r>
    </w:p>
    <w:p w14:paraId="4CB3D270"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rPr>
        <w:t>h) sporządzenie dokumentacji w taki sposób, by uwzględniała ona opis wykonania robót ze szczególną starannością przy uwzględnieniu przepisów bhp, ze względu na realizację robót budowlanych,</w:t>
      </w:r>
    </w:p>
    <w:p w14:paraId="299CE45C" w14:textId="77777777" w:rsidR="00ED4D4E" w:rsidRPr="00DB5B48" w:rsidRDefault="00ED4D4E" w:rsidP="00ED4D4E">
      <w:pPr>
        <w:spacing w:after="0"/>
        <w:jc w:val="both"/>
        <w:rPr>
          <w:rFonts w:asciiTheme="minorHAnsi" w:hAnsiTheme="minorHAnsi"/>
        </w:rPr>
      </w:pPr>
      <w:r w:rsidRPr="00DB5B48">
        <w:rPr>
          <w:rFonts w:asciiTheme="minorHAnsi" w:hAnsiTheme="minorHAnsi" w:cs="Arial"/>
        </w:rPr>
        <w:t xml:space="preserve">i) w rozwiązaniach projektowych mają być zastosowane wyroby budowlane dopuszczone do obrotu i powszechnego stosowania, przy czym dokumentacja projektowa nie może wskazywać na konkretne produkty, patenty, znaki towarowe czy pochodzenie materiałów. W przypadku braku możliwości opisania materiałów budowlanych, jak w zdaniu poprzednim, niewystarczające jest również wskazanie </w:t>
      </w:r>
      <w:r w:rsidRPr="00DB5B48">
        <w:rPr>
          <w:rFonts w:asciiTheme="minorHAnsi" w:hAnsiTheme="minorHAnsi" w:cs="Arial"/>
        </w:rPr>
        <w:lastRenderedPageBreak/>
        <w:t xml:space="preserve">przez Wykonawcę  w dokumentacji projektowej </w:t>
      </w:r>
      <w:r w:rsidRPr="00DB5B48">
        <w:rPr>
          <w:rFonts w:asciiTheme="minorHAnsi" w:hAnsiTheme="minorHAnsi"/>
        </w:rPr>
        <w:t xml:space="preserve">na konkretny znak towarowy, patent lub pochodzenie (źródło) wraz z użyciem frazy </w:t>
      </w:r>
      <w:r w:rsidRPr="00DB5B48">
        <w:rPr>
          <w:rFonts w:asciiTheme="minorHAnsi" w:hAnsiTheme="minorHAnsi"/>
          <w:i/>
        </w:rPr>
        <w:t>„lub równoważne”</w:t>
      </w:r>
      <w:r w:rsidRPr="00DB5B48">
        <w:rPr>
          <w:rFonts w:asciiTheme="minorHAnsi" w:hAnsiTheme="minorHAnsi"/>
        </w:rPr>
        <w:t>. W takim przypadku dokumentacja projektowa ma zawierać precyzyjnie określone wymagania w odniesieniu do dopuszczanego przez Wykonawcę dokumentacji projektowej zakresu równoważności materiałów budowlanych,</w:t>
      </w:r>
    </w:p>
    <w:p w14:paraId="02F176D1" w14:textId="77777777" w:rsidR="00ED4D4E" w:rsidRPr="00DB5B48" w:rsidRDefault="00ED4D4E" w:rsidP="00ED4D4E">
      <w:pPr>
        <w:autoSpaceDE w:val="0"/>
        <w:autoSpaceDN w:val="0"/>
        <w:adjustRightInd w:val="0"/>
        <w:spacing w:after="0"/>
        <w:jc w:val="both"/>
        <w:rPr>
          <w:rFonts w:asciiTheme="minorHAnsi" w:hAnsiTheme="minorHAnsi" w:cs="Arial"/>
          <w:b/>
          <w:lang w:eastAsia="pl-PL"/>
        </w:rPr>
      </w:pPr>
      <w:r w:rsidRPr="00DB5B48">
        <w:rPr>
          <w:rFonts w:asciiTheme="minorHAnsi" w:hAnsiTheme="minorHAnsi" w:cs="Arial"/>
        </w:rPr>
        <w:t xml:space="preserve">j) </w:t>
      </w:r>
      <w:r w:rsidRPr="00DB5B48">
        <w:rPr>
          <w:rFonts w:asciiTheme="minorHAnsi" w:hAnsiTheme="minorHAnsi" w:cs="Arial"/>
          <w:b/>
          <w:lang w:eastAsia="pl-PL"/>
        </w:rPr>
        <w:t>Wykonawca w ramach wynagrodzenia określonego w §6 ust. 1 Umowy samodzielnie uzyska: wszystkie wymagane przepisami prawa uzgodnienia, decyzje administracyjne, zaświadczenia, podkłady geodezyjne niezbędne do wykonania dokumentacji projektowej, wypisy z rejestru gruntów, decyzję o środowiskowych uwarunkowaniach zgody na realizację przedsięwzięcia (wraz z opracowaniem materiałów i złożeniem wniosku – jeżeli uzyskanie tej decyzji będzie wymagane</w:t>
      </w:r>
      <w:r>
        <w:rPr>
          <w:rFonts w:asciiTheme="minorHAnsi" w:hAnsiTheme="minorHAnsi" w:cs="Arial"/>
          <w:b/>
          <w:lang w:eastAsia="pl-PL"/>
        </w:rPr>
        <w:t xml:space="preserve"> na etapie postępowania administracyjnego</w:t>
      </w:r>
      <w:r w:rsidRPr="00DB5B48">
        <w:rPr>
          <w:rFonts w:asciiTheme="minorHAnsi" w:hAnsiTheme="minorHAnsi" w:cs="Arial"/>
          <w:b/>
          <w:lang w:eastAsia="pl-PL"/>
        </w:rPr>
        <w:t xml:space="preserve">), </w:t>
      </w:r>
      <w:r>
        <w:rPr>
          <w:rFonts w:asciiTheme="minorHAnsi" w:hAnsiTheme="minorHAnsi" w:cs="Arial"/>
          <w:b/>
          <w:lang w:eastAsia="pl-PL"/>
        </w:rPr>
        <w:t>uzyskanie zgody wodnoprawnej, o której mowa w art. 388 ustawy z dnia 20.07.2017 r. Prawo wodne (</w:t>
      </w:r>
      <w:r w:rsidRPr="001B2795">
        <w:rPr>
          <w:rFonts w:asciiTheme="minorHAnsi" w:hAnsiTheme="minorHAnsi" w:cs="Arial"/>
          <w:b/>
          <w:lang w:eastAsia="pl-PL"/>
        </w:rPr>
        <w:t>Dz.U. z 2023 r. poz. 1478</w:t>
      </w:r>
      <w:r w:rsidRPr="001B2795" w:rsidDel="001B2795">
        <w:rPr>
          <w:rFonts w:asciiTheme="minorHAnsi" w:hAnsiTheme="minorHAnsi" w:cs="Arial"/>
          <w:b/>
          <w:lang w:eastAsia="pl-PL"/>
        </w:rPr>
        <w:t xml:space="preserve"> </w:t>
      </w:r>
      <w:r>
        <w:rPr>
          <w:rFonts w:asciiTheme="minorHAnsi" w:hAnsiTheme="minorHAnsi" w:cs="Arial"/>
          <w:b/>
          <w:lang w:eastAsia="pl-PL"/>
        </w:rPr>
        <w:t xml:space="preserve">z </w:t>
      </w:r>
      <w:proofErr w:type="spellStart"/>
      <w:r>
        <w:rPr>
          <w:rFonts w:asciiTheme="minorHAnsi" w:hAnsiTheme="minorHAnsi" w:cs="Arial"/>
          <w:b/>
          <w:lang w:eastAsia="pl-PL"/>
        </w:rPr>
        <w:t>późn</w:t>
      </w:r>
      <w:proofErr w:type="spellEnd"/>
      <w:r>
        <w:rPr>
          <w:rFonts w:asciiTheme="minorHAnsi" w:hAnsiTheme="minorHAnsi" w:cs="Arial"/>
          <w:b/>
          <w:lang w:eastAsia="pl-PL"/>
        </w:rPr>
        <w:t>. zm.) (jeżeli jej uzyskanie będzie wymagane na etapie postępowania administracyjnego) wraz z opracowaniem wszelkich niezbędnych materiałów potrzebnych do złożenia wniosku</w:t>
      </w:r>
      <w:r w:rsidRPr="00DB5B48">
        <w:rPr>
          <w:rFonts w:asciiTheme="minorHAnsi" w:hAnsiTheme="minorHAnsi" w:cs="Arial"/>
          <w:bCs/>
          <w:lang w:eastAsia="pl-PL"/>
        </w:rPr>
        <w:t>,</w:t>
      </w:r>
      <w:r>
        <w:rPr>
          <w:rFonts w:asciiTheme="minorHAnsi" w:hAnsiTheme="minorHAnsi" w:cs="Arial"/>
          <w:bCs/>
          <w:lang w:eastAsia="pl-PL"/>
        </w:rPr>
        <w:t xml:space="preserve"> </w:t>
      </w:r>
      <w:r w:rsidRPr="00E12A3C">
        <w:rPr>
          <w:rFonts w:asciiTheme="minorHAnsi" w:eastAsia="Calibri" w:hAnsiTheme="minorHAnsi" w:cstheme="minorHAnsi"/>
          <w:iCs/>
        </w:rPr>
        <w:t>zgłoszenie w imieniu Zamawiającego zamiaru budowy lub robót budowlanych, wobec to którego zgłoszenia nie zostanie wniesiony sprzeciw właściwego organu administracji państwowej lub</w:t>
      </w:r>
      <w:r w:rsidRPr="00E12A3C">
        <w:rPr>
          <w:rFonts w:asciiTheme="minorHAnsi" w:eastAsia="Calibri" w:hAnsiTheme="minorHAnsi" w:cstheme="minorHAnsi"/>
        </w:rPr>
        <w:t xml:space="preserve"> uzyskanie w imieniu Zamawiającego ostatecznej decyzji pozwolenia na budowę, w zależności od tego, który z trybów będzie właściwy, stosownie do wymogów obowiązującego prawa</w:t>
      </w:r>
      <w:r>
        <w:rPr>
          <w:rFonts w:asciiTheme="minorHAnsi" w:eastAsia="Calibri" w:hAnsiTheme="minorHAnsi" w:cstheme="minorHAnsi"/>
        </w:rPr>
        <w:t>,</w:t>
      </w:r>
    </w:p>
    <w:p w14:paraId="0467D7CB"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k) wykonanie projektu budowlanego mając na uwadze:</w:t>
      </w:r>
    </w:p>
    <w:p w14:paraId="1ECE2C24"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dostosowanie obiektu do warunków przyrodniczo – krajobrazowych,</w:t>
      </w:r>
    </w:p>
    <w:p w14:paraId="66801DAF"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zastosowanie w projekcie rozwiązań standardowych skutkujących optymalizacją kosztów budowy i eksploatacji obiektu,</w:t>
      </w:r>
    </w:p>
    <w:p w14:paraId="5BFFB181"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zapewnienie trwałości obiektu przy zachowaniu stanu technicznego, odporności na działanie czynników zewnętrznych i samodzielne funkcjonowanie bez konieczności ponoszenia ze strony Zamawiającego niepotrzebnych i zbędnych kosztów związanych z eksploatacją obiektu,</w:t>
      </w:r>
    </w:p>
    <w:p w14:paraId="7B498BCF"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opracowanie informacji dotyczącej bezpieczeństwa i ochrony zdrowia,</w:t>
      </w:r>
    </w:p>
    <w:p w14:paraId="4F857E42"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l) branie czynnego udziału w wizjach terenowych przy udziale przedstawicieli Zamawiającego, celem których będzie wyjaśnienie zaproponowanych przez Wykonawcę rozwiązań projektowych zawartych w dokumentacji, na etapie jej opracowywania i uzgadniania,</w:t>
      </w:r>
    </w:p>
    <w:p w14:paraId="4F497FC5"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ł) pisemne zawiadomienie Zamawiającego o powierzeniu wykonania części lub całości prac będących przedmiotem Umowy podwykonawcy oraz uzyskanie pisemnej zgody Zamawiającego na wykonanie przedmiotu Umowy przez podwykonawcę</w:t>
      </w:r>
      <w:r>
        <w:rPr>
          <w:rFonts w:asciiTheme="minorHAnsi" w:hAnsiTheme="minorHAnsi" w:cs="Arial"/>
          <w:lang w:eastAsia="pl-PL"/>
        </w:rPr>
        <w:t xml:space="preserve"> oraz zakres powierzonych podwykonawcy prac</w:t>
      </w:r>
      <w:r w:rsidRPr="00DB5B48">
        <w:rPr>
          <w:rFonts w:asciiTheme="minorHAnsi" w:hAnsiTheme="minorHAnsi" w:cs="Arial"/>
          <w:lang w:eastAsia="pl-PL"/>
        </w:rPr>
        <w:t>,</w:t>
      </w:r>
    </w:p>
    <w:p w14:paraId="51B78195"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0371D4">
        <w:rPr>
          <w:rFonts w:asciiTheme="minorHAnsi" w:hAnsiTheme="minorHAnsi" w:cs="Arial"/>
          <w:lang w:eastAsia="pl-PL"/>
        </w:rPr>
        <w:t xml:space="preserve">m) </w:t>
      </w:r>
      <w:r w:rsidRPr="00333A30">
        <w:rPr>
          <w:rFonts w:asciiTheme="minorHAnsi" w:hAnsiTheme="minorHAnsi" w:cs="Arial"/>
          <w:b/>
          <w:lang w:eastAsia="pl-PL"/>
        </w:rPr>
        <w:t>Wykonawca zobowiązany jest do zachowania tajemnicy wszelkich informacji dotyczących zadania, w szczególności danych finansowych i projektowych</w:t>
      </w:r>
      <w:r w:rsidRPr="000371D4">
        <w:rPr>
          <w:rFonts w:asciiTheme="minorHAnsi" w:hAnsiTheme="minorHAnsi" w:cs="Arial"/>
          <w:lang w:eastAsia="pl-PL"/>
        </w:rPr>
        <w:t>,</w:t>
      </w:r>
    </w:p>
    <w:p w14:paraId="07F302E1"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n) Wykonawca jest odpowiedzialny za odpowiedni dobór osób wchodzących w skład zespołu projektowego oraz zapewnienie, w razie potrzeby, udziału w opracowaniu projektu osób posiadających uprawnienia budowlane do projektowania w odpowiedniej specjalności oraz wzajemne skoordynowanie techniczne wykonanych przez te osoby opracowań projektowych, zapewniające uwzględnienie zawartych w przepisach bezpieczeństwa i ochrony zdrowia w procesie budowy, z uwzględnieniem specyfiki projektowanego obiektu budowlanego, </w:t>
      </w:r>
    </w:p>
    <w:p w14:paraId="10C22BBC"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o) Wykonawca ma obowiązek zapewnić sprawdzenie projektu budowlanego pod względem zgodności z przepisami, w tym </w:t>
      </w:r>
      <w:proofErr w:type="spellStart"/>
      <w:r w:rsidRPr="00DB5B48">
        <w:rPr>
          <w:rFonts w:asciiTheme="minorHAnsi" w:hAnsiTheme="minorHAnsi" w:cs="Arial"/>
          <w:lang w:eastAsia="pl-PL"/>
        </w:rPr>
        <w:t>techniczno</w:t>
      </w:r>
      <w:proofErr w:type="spellEnd"/>
      <w:r w:rsidRPr="00DB5B48">
        <w:rPr>
          <w:rFonts w:asciiTheme="minorHAnsi" w:hAnsiTheme="minorHAnsi" w:cs="Arial"/>
          <w:lang w:eastAsia="pl-PL"/>
        </w:rPr>
        <w:t xml:space="preserve"> – budowlanymi przez osobę posiadającą uprawnienia budowlane do projektowania w odpowiedniej specjalności,</w:t>
      </w:r>
    </w:p>
    <w:p w14:paraId="04149568"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p) obowiązkiem Wykonawcy w ramach wynagrodzenia, o którym mowa w </w:t>
      </w:r>
      <w:r w:rsidRPr="00DB5B48">
        <w:rPr>
          <w:rFonts w:asciiTheme="minorHAnsi" w:hAnsiTheme="minorHAnsi" w:cs="Calibri"/>
          <w:lang w:eastAsia="pl-PL"/>
        </w:rPr>
        <w:t>§</w:t>
      </w:r>
      <w:r w:rsidRPr="00DB5B48">
        <w:rPr>
          <w:rFonts w:asciiTheme="minorHAnsi" w:hAnsiTheme="minorHAnsi" w:cs="Arial"/>
          <w:lang w:eastAsia="pl-PL"/>
        </w:rPr>
        <w:t>6 ust. 1 Umowy, jest również:</w:t>
      </w:r>
    </w:p>
    <w:p w14:paraId="24B45C8C" w14:textId="77777777" w:rsidR="00ED4D4E"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xml:space="preserve">- opracowanie mapy </w:t>
      </w:r>
      <w:proofErr w:type="spellStart"/>
      <w:r w:rsidRPr="00DB5B48">
        <w:rPr>
          <w:rFonts w:asciiTheme="minorHAnsi" w:hAnsiTheme="minorHAnsi" w:cs="Arial"/>
          <w:lang w:eastAsia="pl-PL"/>
        </w:rPr>
        <w:t>sytuacyjno</w:t>
      </w:r>
      <w:proofErr w:type="spellEnd"/>
      <w:r w:rsidRPr="00DB5B48">
        <w:rPr>
          <w:rFonts w:asciiTheme="minorHAnsi" w:hAnsiTheme="minorHAnsi" w:cs="Arial"/>
          <w:lang w:eastAsia="pl-PL"/>
        </w:rPr>
        <w:t xml:space="preserve"> – wysokościowej dla celów projektowych w skali 1:500,</w:t>
      </w:r>
    </w:p>
    <w:p w14:paraId="364F2F51"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Pr>
          <w:rFonts w:asciiTheme="minorHAnsi" w:hAnsiTheme="minorHAnsi" w:cs="Arial"/>
          <w:lang w:eastAsia="pl-PL"/>
        </w:rPr>
        <w:t>- uzyskanie mapy poglądowej, ewidencyjnej, wypisów z rejestru gruntów,</w:t>
      </w:r>
    </w:p>
    <w:p w14:paraId="16D702B5"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wykonanie opinii geotechnicznej (minimum</w:t>
      </w:r>
      <w:r>
        <w:rPr>
          <w:rFonts w:asciiTheme="minorHAnsi" w:hAnsiTheme="minorHAnsi" w:cs="Arial"/>
          <w:lang w:eastAsia="pl-PL"/>
        </w:rPr>
        <w:t xml:space="preserve"> 2 </w:t>
      </w:r>
      <w:r w:rsidRPr="00DB5B48">
        <w:rPr>
          <w:rFonts w:asciiTheme="minorHAnsi" w:hAnsiTheme="minorHAnsi" w:cs="Arial"/>
          <w:lang w:eastAsia="pl-PL"/>
        </w:rPr>
        <w:t xml:space="preserve">otwory po </w:t>
      </w:r>
      <w:r>
        <w:rPr>
          <w:rFonts w:asciiTheme="minorHAnsi" w:hAnsiTheme="minorHAnsi" w:cs="Arial"/>
          <w:lang w:eastAsia="pl-PL"/>
        </w:rPr>
        <w:t xml:space="preserve">2-3 </w:t>
      </w:r>
      <w:r w:rsidRPr="00DB5B48">
        <w:rPr>
          <w:rFonts w:asciiTheme="minorHAnsi" w:hAnsiTheme="minorHAnsi" w:cs="Arial"/>
          <w:lang w:eastAsia="pl-PL"/>
        </w:rPr>
        <w:t>m głębokości</w:t>
      </w:r>
      <w:r>
        <w:rPr>
          <w:rFonts w:asciiTheme="minorHAnsi" w:hAnsiTheme="minorHAnsi" w:cs="Arial"/>
          <w:lang w:eastAsia="pl-PL"/>
        </w:rPr>
        <w:t xml:space="preserve"> wraz z sondowaniem</w:t>
      </w:r>
      <w:r w:rsidRPr="00DB5B48">
        <w:rPr>
          <w:rFonts w:asciiTheme="minorHAnsi" w:hAnsiTheme="minorHAnsi" w:cs="Arial"/>
          <w:lang w:eastAsia="pl-PL"/>
        </w:rPr>
        <w:t>) w miejscu planowanego przedsięwzięcia,</w:t>
      </w:r>
    </w:p>
    <w:p w14:paraId="518F89C8"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w:t>
      </w:r>
      <w:r w:rsidRPr="004968E6">
        <w:rPr>
          <w:rFonts w:asciiTheme="minorHAnsi" w:hAnsiTheme="minorHAnsi" w:cs="Arial"/>
          <w:lang w:eastAsia="pl-PL"/>
        </w:rPr>
        <w:t>opracowanie koncepcji (projektu koncepcyjnego)  wykonania robót, określonych w pkt. 1 lit. a) – b)  założeń</w:t>
      </w:r>
      <w:r>
        <w:rPr>
          <w:rFonts w:asciiTheme="minorHAnsi" w:hAnsiTheme="minorHAnsi" w:cs="Arial"/>
          <w:lang w:eastAsia="pl-PL"/>
        </w:rPr>
        <w:t xml:space="preserve"> projektowych,</w:t>
      </w:r>
    </w:p>
    <w:p w14:paraId="0AA5A80F"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przekazywanie Zamawiającemu wszelkich informacji na temat postępu realizacji prac projektowych, w tym przekazywanie kopii (również skanów na adres e-mail) dokumentów, pism, wniosków, kierowanych do wszelkich urzędów i instytucji, w ciągu 7 dni od ich otrzymania,</w:t>
      </w:r>
    </w:p>
    <w:p w14:paraId="102CF83B" w14:textId="77777777" w:rsidR="00ED4D4E" w:rsidRPr="00DB5B48" w:rsidRDefault="00ED4D4E" w:rsidP="00ED4D4E">
      <w:pPr>
        <w:autoSpaceDE w:val="0"/>
        <w:autoSpaceDN w:val="0"/>
        <w:adjustRightInd w:val="0"/>
        <w:spacing w:after="0"/>
        <w:jc w:val="both"/>
        <w:rPr>
          <w:rFonts w:asciiTheme="minorHAnsi" w:hAnsiTheme="minorHAnsi" w:cs="Arial"/>
          <w:bCs/>
        </w:rPr>
      </w:pPr>
      <w:r w:rsidRPr="00DB5B48">
        <w:rPr>
          <w:rFonts w:asciiTheme="minorHAnsi" w:hAnsiTheme="minorHAnsi" w:cs="Arial"/>
          <w:lang w:eastAsia="pl-PL"/>
        </w:rPr>
        <w:t xml:space="preserve">r) </w:t>
      </w:r>
      <w:r w:rsidRPr="00DB5B48">
        <w:rPr>
          <w:rFonts w:asciiTheme="minorHAnsi" w:hAnsiTheme="minorHAnsi" w:cs="Arial"/>
        </w:rPr>
        <w:t xml:space="preserve">do </w:t>
      </w:r>
      <w:r w:rsidRPr="00DB5B48">
        <w:rPr>
          <w:rFonts w:asciiTheme="minorHAnsi" w:hAnsiTheme="minorHAnsi" w:cs="Arial"/>
          <w:bCs/>
        </w:rPr>
        <w:t>obowiązków Wykonawcy należy w taki sposób rozplanować harmonogram realizacji prac projektowych, aby dać Zamawiającemu czas na sprawdzenie i wniesienie ewentualnych, pisemnych uwag do treści:</w:t>
      </w:r>
    </w:p>
    <w:p w14:paraId="283BAC6D" w14:textId="77777777" w:rsidR="00ED4D4E" w:rsidRPr="00DB5B48" w:rsidRDefault="00ED4D4E" w:rsidP="00ED4D4E">
      <w:pPr>
        <w:autoSpaceDE w:val="0"/>
        <w:autoSpaceDN w:val="0"/>
        <w:adjustRightInd w:val="0"/>
        <w:spacing w:after="0"/>
        <w:jc w:val="both"/>
        <w:rPr>
          <w:rFonts w:asciiTheme="minorHAnsi" w:hAnsiTheme="minorHAnsi" w:cs="Arial"/>
          <w:bCs/>
        </w:rPr>
      </w:pPr>
      <w:r w:rsidRPr="00DB5B48">
        <w:rPr>
          <w:rFonts w:asciiTheme="minorHAnsi" w:hAnsiTheme="minorHAnsi" w:cs="Arial"/>
          <w:bCs/>
        </w:rPr>
        <w:t>- koncepcji (projektu koncepcyjnego</w:t>
      </w:r>
      <w:r>
        <w:rPr>
          <w:rFonts w:asciiTheme="minorHAnsi" w:hAnsiTheme="minorHAnsi" w:cs="Arial"/>
          <w:bCs/>
        </w:rPr>
        <w:t xml:space="preserve">) </w:t>
      </w:r>
      <w:r w:rsidRPr="00DB5B48">
        <w:rPr>
          <w:rFonts w:asciiTheme="minorHAnsi" w:hAnsiTheme="minorHAnsi" w:cs="Arial"/>
          <w:bCs/>
        </w:rPr>
        <w:t>z wstępną wyceną inwestycji – nie dłuższy niż 10 dni kalendarzowych od daty otrzymania od Wykonawcy w/w dokumentów,</w:t>
      </w:r>
    </w:p>
    <w:p w14:paraId="1452A5E5"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bCs/>
        </w:rPr>
        <w:t xml:space="preserve">- </w:t>
      </w:r>
      <w:r>
        <w:rPr>
          <w:rFonts w:asciiTheme="minorHAnsi" w:hAnsiTheme="minorHAnsi" w:cs="Arial"/>
          <w:lang w:eastAsia="pl-PL"/>
        </w:rPr>
        <w:t xml:space="preserve"> </w:t>
      </w:r>
      <w:r w:rsidRPr="007F34D5">
        <w:rPr>
          <w:rFonts w:asciiTheme="minorHAnsi" w:hAnsiTheme="minorHAnsi" w:cs="Arial"/>
          <w:lang w:eastAsia="pl-PL"/>
        </w:rPr>
        <w:t xml:space="preserve">projektu </w:t>
      </w:r>
      <w:r w:rsidRPr="00F46AB9">
        <w:rPr>
          <w:rFonts w:asciiTheme="minorHAnsi" w:hAnsiTheme="minorHAnsi" w:cs="Arial"/>
          <w:lang w:eastAsia="pl-PL"/>
        </w:rPr>
        <w:t xml:space="preserve">budowlanego, projektu technicznego wraz ze </w:t>
      </w:r>
      <w:r w:rsidRPr="007F34D5">
        <w:rPr>
          <w:rFonts w:asciiTheme="minorHAnsi" w:hAnsiTheme="minorHAnsi" w:cs="Arial"/>
          <w:lang w:eastAsia="pl-PL"/>
        </w:rPr>
        <w:t xml:space="preserve">specyfikacją techniczną wykonania i odbioru robót wraz z kosztorysem inwestorskim w wersji uproszczonej i szczegółowej, przedmiarem robót oraz kosztorysem ofertowym - dokumenty te powinny być przedłożone Zamawiającemu do sprawdzenia </w:t>
      </w:r>
      <w:r w:rsidRPr="00333A30">
        <w:rPr>
          <w:rFonts w:asciiTheme="minorHAnsi" w:hAnsiTheme="minorHAnsi" w:cs="Arial"/>
          <w:u w:val="single"/>
          <w:lang w:eastAsia="pl-PL"/>
        </w:rPr>
        <w:t xml:space="preserve">przed </w:t>
      </w:r>
      <w:r w:rsidRPr="00333A30">
        <w:rPr>
          <w:rFonts w:eastAsia="Calibri" w:cs="Calibri"/>
          <w:iCs/>
          <w:u w:val="single"/>
        </w:rPr>
        <w:t>zgłoszeniem w imieniu Zamawiającego zamiaru budowy lub robót budowlanych, wobec to którego zgłoszenia nie zostanie wniesiony sprzeciw właściwego organu administracji państwowej lub</w:t>
      </w:r>
      <w:r w:rsidRPr="00333A30">
        <w:rPr>
          <w:rFonts w:eastAsia="Calibri" w:cs="Calibri"/>
          <w:u w:val="single"/>
        </w:rPr>
        <w:t xml:space="preserve"> uzyskanie w imieniu Zamawiającego ostatecznej decyzji pozwolenia na budowę, w zależności od tego, który z trybów będzie właściwy, stosownie do wymogów obowiązującego prawa</w:t>
      </w:r>
      <w:r w:rsidRPr="007F34D5">
        <w:rPr>
          <w:rFonts w:asciiTheme="minorHAnsi" w:hAnsiTheme="minorHAnsi" w:cs="Arial"/>
          <w:lang w:eastAsia="pl-PL"/>
        </w:rPr>
        <w:t>. Zamawiający zastrzega sobie termin na sprawdzenie dokumentacji, nie dłuższy niż</w:t>
      </w:r>
      <w:r w:rsidRPr="007F34D5">
        <w:rPr>
          <w:rFonts w:asciiTheme="minorHAnsi" w:hAnsiTheme="minorHAnsi" w:cs="Arial"/>
          <w:bCs/>
        </w:rPr>
        <w:t xml:space="preserve"> </w:t>
      </w:r>
      <w:r w:rsidRPr="007F34D5">
        <w:rPr>
          <w:rFonts w:asciiTheme="minorHAnsi" w:hAnsiTheme="minorHAnsi" w:cs="Arial"/>
          <w:lang w:eastAsia="pl-PL"/>
        </w:rPr>
        <w:t>10 dni kalendarzowych od daty otrzymania od Wykonawcy w/w dokumentów</w:t>
      </w:r>
      <w:r>
        <w:rPr>
          <w:rFonts w:asciiTheme="minorHAnsi" w:hAnsiTheme="minorHAnsi" w:cs="Arial"/>
          <w:lang w:eastAsia="pl-PL"/>
        </w:rPr>
        <w:t>,</w:t>
      </w:r>
    </w:p>
    <w:p w14:paraId="41B302EE"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pozostałych elementów prac projektowych, o których mowa w harmonogramie, o którym mowa w §6 ust. 9 Umowy - </w:t>
      </w:r>
      <w:r w:rsidRPr="00DB5B48">
        <w:rPr>
          <w:rFonts w:asciiTheme="minorHAnsi" w:hAnsiTheme="minorHAnsi" w:cs="Arial"/>
          <w:bCs/>
        </w:rPr>
        <w:t>nie dłuższy niż 5 dni kalendarzowych od daty otrzymania od Wykonawcy w/w dokumentów,</w:t>
      </w:r>
    </w:p>
    <w:p w14:paraId="0B843BE8"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s) przedmiot Umowy Wykonawca będzie opracowywać w szczególności zgodnie z:</w:t>
      </w:r>
    </w:p>
    <w:p w14:paraId="6AFAE5C8" w14:textId="77777777" w:rsidR="00ED4D4E" w:rsidRPr="00DB5B48" w:rsidRDefault="00ED4D4E" w:rsidP="00ED4D4E">
      <w:pPr>
        <w:autoSpaceDE w:val="0"/>
        <w:autoSpaceDN w:val="0"/>
        <w:adjustRightInd w:val="0"/>
        <w:spacing w:after="0"/>
        <w:jc w:val="both"/>
        <w:rPr>
          <w:rFonts w:asciiTheme="minorHAnsi" w:hAnsiTheme="minorHAnsi" w:cs="Calibri"/>
          <w:lang w:eastAsia="pl-PL"/>
        </w:rPr>
      </w:pPr>
      <w:r w:rsidRPr="00DB5B48">
        <w:rPr>
          <w:rFonts w:asciiTheme="minorHAnsi" w:hAnsiTheme="minorHAnsi" w:cs="Arial"/>
          <w:lang w:eastAsia="pl-PL"/>
        </w:rPr>
        <w:t xml:space="preserve">- ustawą z dnia 7 lipca 1994 r. </w:t>
      </w:r>
      <w:r w:rsidRPr="00DB5B48">
        <w:rPr>
          <w:rFonts w:asciiTheme="minorHAnsi" w:hAnsiTheme="minorHAnsi" w:cs="Calibri"/>
          <w:lang w:eastAsia="pl-PL"/>
        </w:rPr>
        <w:t>Prawo budowlane (</w:t>
      </w:r>
      <w:proofErr w:type="spellStart"/>
      <w:r w:rsidRPr="00DB5B48">
        <w:rPr>
          <w:rFonts w:asciiTheme="minorHAnsi" w:hAnsiTheme="minorHAnsi" w:cs="Calibri"/>
        </w:rPr>
        <w:t>t.j</w:t>
      </w:r>
      <w:proofErr w:type="spellEnd"/>
      <w:r w:rsidRPr="00DB5B48">
        <w:rPr>
          <w:rFonts w:asciiTheme="minorHAnsi" w:hAnsiTheme="minorHAnsi" w:cs="Calibri"/>
        </w:rPr>
        <w:t>.</w:t>
      </w:r>
      <w:r w:rsidRPr="003F2545">
        <w:rPr>
          <w:rFonts w:asciiTheme="minorHAnsi" w:hAnsiTheme="minorHAnsi" w:cs="Calibri"/>
        </w:rPr>
        <w:t xml:space="preserve"> Dz.U. z 2023 r. poz. 682</w:t>
      </w:r>
      <w:r w:rsidRPr="00DB5B48">
        <w:rPr>
          <w:rFonts w:asciiTheme="minorHAnsi" w:hAnsiTheme="minorHAnsi" w:cs="Calibri"/>
          <w:lang w:eastAsia="pl-PL"/>
        </w:rPr>
        <w:t>),</w:t>
      </w:r>
    </w:p>
    <w:p w14:paraId="364E13D5" w14:textId="77777777" w:rsidR="00ED4D4E" w:rsidRPr="00DB5B48" w:rsidRDefault="00ED4D4E" w:rsidP="00ED4D4E">
      <w:pPr>
        <w:autoSpaceDE w:val="0"/>
        <w:autoSpaceDN w:val="0"/>
        <w:adjustRightInd w:val="0"/>
        <w:spacing w:after="0"/>
        <w:jc w:val="both"/>
        <w:rPr>
          <w:rFonts w:asciiTheme="minorHAnsi" w:hAnsiTheme="minorHAnsi" w:cs="Calibri"/>
          <w:lang w:eastAsia="pl-PL"/>
        </w:rPr>
      </w:pPr>
      <w:r w:rsidRPr="00DB5B48">
        <w:rPr>
          <w:rFonts w:asciiTheme="minorHAnsi" w:hAnsiTheme="minorHAnsi" w:cs="Calibri"/>
          <w:lang w:eastAsia="pl-PL"/>
        </w:rPr>
        <w:t xml:space="preserve">- </w:t>
      </w:r>
      <w:r w:rsidRPr="00DB5B48">
        <w:rPr>
          <w:rFonts w:asciiTheme="minorHAnsi" w:hAnsiTheme="minorHAnsi" w:cs="Calibri"/>
        </w:rPr>
        <w:t>Rozporządzeniem Ministra Rozwoju z dnia 11 września 2020 r. w sprawie szczegółowego zakresu i formy projektu budowlanego</w:t>
      </w:r>
      <w:r w:rsidRPr="00DB5B48">
        <w:rPr>
          <w:rFonts w:asciiTheme="minorHAnsi" w:hAnsiTheme="minorHAnsi" w:cs="Calibri"/>
          <w:lang w:eastAsia="pl-PL"/>
        </w:rPr>
        <w:t xml:space="preserve"> (</w:t>
      </w:r>
      <w:r w:rsidRPr="003F2545">
        <w:rPr>
          <w:rFonts w:asciiTheme="minorHAnsi" w:hAnsiTheme="minorHAnsi" w:cs="Calibri"/>
          <w:lang w:eastAsia="pl-PL"/>
        </w:rPr>
        <w:t>Dz.U. z 2022 r. poz. 1679)</w:t>
      </w:r>
      <w:r>
        <w:rPr>
          <w:rFonts w:asciiTheme="minorHAnsi" w:hAnsiTheme="minorHAnsi" w:cs="Calibri"/>
          <w:lang w:eastAsia="pl-PL"/>
        </w:rPr>
        <w:t>,</w:t>
      </w:r>
    </w:p>
    <w:p w14:paraId="6C5B94B0"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Rozporządzeniem Ministra Infrastruktury w sprawie informacji dotyczącej bezpieczeństwa </w:t>
      </w:r>
      <w:r w:rsidRPr="00DB5B48">
        <w:rPr>
          <w:rFonts w:asciiTheme="minorHAnsi" w:hAnsiTheme="minorHAnsi" w:cs="Arial"/>
          <w:lang w:eastAsia="pl-PL"/>
        </w:rPr>
        <w:br/>
        <w:t xml:space="preserve">i ochrony zdrowia oraz planu bezpieczeństwa i ochrony zdrowia z dnia 23 czerwca 2003 r. (Dz. U. z 2003 r., nr 120, poz. 1126 z </w:t>
      </w:r>
      <w:proofErr w:type="spellStart"/>
      <w:r w:rsidRPr="00DB5B48">
        <w:rPr>
          <w:rFonts w:asciiTheme="minorHAnsi" w:hAnsiTheme="minorHAnsi" w:cs="Arial"/>
          <w:lang w:eastAsia="pl-PL"/>
        </w:rPr>
        <w:t>późn</w:t>
      </w:r>
      <w:proofErr w:type="spellEnd"/>
      <w:r w:rsidRPr="00DB5B48">
        <w:rPr>
          <w:rFonts w:asciiTheme="minorHAnsi" w:hAnsiTheme="minorHAnsi" w:cs="Arial"/>
          <w:lang w:eastAsia="pl-PL"/>
        </w:rPr>
        <w:t>. zm.),</w:t>
      </w:r>
    </w:p>
    <w:p w14:paraId="10641AA1"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ustawą z dnia 27 kwietnia 2001 r. Prawo ochrony środowiska (</w:t>
      </w:r>
      <w:proofErr w:type="spellStart"/>
      <w:r w:rsidRPr="00DB5B48">
        <w:rPr>
          <w:rFonts w:asciiTheme="minorHAnsi" w:hAnsiTheme="minorHAnsi" w:cs="Arial"/>
          <w:lang w:eastAsia="pl-PL"/>
        </w:rPr>
        <w:t>t.j</w:t>
      </w:r>
      <w:proofErr w:type="spellEnd"/>
      <w:r w:rsidRPr="00DB5B48">
        <w:rPr>
          <w:rFonts w:asciiTheme="minorHAnsi" w:hAnsiTheme="minorHAnsi" w:cs="Arial"/>
          <w:lang w:eastAsia="pl-PL"/>
        </w:rPr>
        <w:t>. 202</w:t>
      </w:r>
      <w:r>
        <w:rPr>
          <w:rFonts w:asciiTheme="minorHAnsi" w:hAnsiTheme="minorHAnsi" w:cs="Arial"/>
          <w:lang w:eastAsia="pl-PL"/>
        </w:rPr>
        <w:t>2</w:t>
      </w:r>
      <w:r w:rsidRPr="00DB5B48">
        <w:rPr>
          <w:rFonts w:asciiTheme="minorHAnsi" w:hAnsiTheme="minorHAnsi" w:cs="Arial"/>
          <w:lang w:eastAsia="pl-PL"/>
        </w:rPr>
        <w:t xml:space="preserve"> r. poz. </w:t>
      </w:r>
      <w:r>
        <w:rPr>
          <w:rFonts w:asciiTheme="minorHAnsi" w:hAnsiTheme="minorHAnsi" w:cs="Arial"/>
          <w:lang w:eastAsia="pl-PL"/>
        </w:rPr>
        <w:t>2556</w:t>
      </w:r>
      <w:r w:rsidRPr="00DB5B48">
        <w:rPr>
          <w:rFonts w:asciiTheme="minorHAnsi" w:hAnsiTheme="minorHAnsi" w:cs="Arial"/>
          <w:lang w:eastAsia="pl-PL"/>
        </w:rPr>
        <w:t xml:space="preserve"> z </w:t>
      </w:r>
      <w:proofErr w:type="spellStart"/>
      <w:r w:rsidRPr="00DB5B48">
        <w:rPr>
          <w:rFonts w:asciiTheme="minorHAnsi" w:hAnsiTheme="minorHAnsi" w:cs="Arial"/>
          <w:lang w:eastAsia="pl-PL"/>
        </w:rPr>
        <w:t>późn</w:t>
      </w:r>
      <w:proofErr w:type="spellEnd"/>
      <w:r w:rsidRPr="00DB5B48">
        <w:rPr>
          <w:rFonts w:asciiTheme="minorHAnsi" w:hAnsiTheme="minorHAnsi" w:cs="Arial"/>
          <w:lang w:eastAsia="pl-PL"/>
        </w:rPr>
        <w:t>. zm.),</w:t>
      </w:r>
    </w:p>
    <w:p w14:paraId="6B5E3B2C"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Rozporządzeniem Ministra Infrastruktury z dnia 18 maja 2004 r. w sprawie określenia metod </w:t>
      </w:r>
      <w:r w:rsidRPr="00DB5B48">
        <w:rPr>
          <w:rFonts w:asciiTheme="minorHAnsi" w:hAnsiTheme="minorHAnsi" w:cs="Arial"/>
          <w:lang w:eastAsia="pl-PL"/>
        </w:rPr>
        <w:br/>
        <w:t xml:space="preserve">i podstaw sporządzenia kosztorysu inwestorskiego, obliczania kosztów prac projektowych oraz planowanych kosztów robót budowlanych określonych w programie </w:t>
      </w:r>
      <w:proofErr w:type="spellStart"/>
      <w:r w:rsidRPr="00DB5B48">
        <w:rPr>
          <w:rFonts w:asciiTheme="minorHAnsi" w:hAnsiTheme="minorHAnsi" w:cs="Arial"/>
          <w:lang w:eastAsia="pl-PL"/>
        </w:rPr>
        <w:t>funkcjonalno</w:t>
      </w:r>
      <w:proofErr w:type="spellEnd"/>
      <w:r w:rsidRPr="00DB5B48">
        <w:rPr>
          <w:rFonts w:asciiTheme="minorHAnsi" w:hAnsiTheme="minorHAnsi" w:cs="Arial"/>
          <w:lang w:eastAsia="pl-PL"/>
        </w:rPr>
        <w:t xml:space="preserve"> – użytkowym (Dz. U. </w:t>
      </w:r>
      <w:r w:rsidRPr="003F2545">
        <w:rPr>
          <w:rFonts w:asciiTheme="minorHAnsi" w:hAnsiTheme="minorHAnsi" w:cs="Arial"/>
          <w:lang w:eastAsia="pl-PL"/>
        </w:rPr>
        <w:t>Dz.U. 2021 poz. 2458</w:t>
      </w:r>
      <w:r w:rsidRPr="003F2545" w:rsidDel="003F2545">
        <w:rPr>
          <w:rFonts w:asciiTheme="minorHAnsi" w:hAnsiTheme="minorHAnsi" w:cs="Arial"/>
          <w:lang w:eastAsia="pl-PL"/>
        </w:rPr>
        <w:t xml:space="preserve"> </w:t>
      </w:r>
      <w:r w:rsidRPr="00DB5B48">
        <w:rPr>
          <w:rFonts w:asciiTheme="minorHAnsi" w:hAnsiTheme="minorHAnsi" w:cs="Arial"/>
          <w:lang w:eastAsia="pl-PL"/>
        </w:rPr>
        <w:t>.),</w:t>
      </w:r>
    </w:p>
    <w:p w14:paraId="1910F907"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ustawą z dnia 11 września 2019 r. Prawo zamówień publicznych (Dz. U. z 20</w:t>
      </w:r>
      <w:r>
        <w:rPr>
          <w:rFonts w:asciiTheme="minorHAnsi" w:hAnsiTheme="minorHAnsi" w:cs="Arial"/>
          <w:lang w:eastAsia="pl-PL"/>
        </w:rPr>
        <w:t>23</w:t>
      </w:r>
      <w:r w:rsidRPr="00DB5B48">
        <w:rPr>
          <w:rFonts w:asciiTheme="minorHAnsi" w:hAnsiTheme="minorHAnsi" w:cs="Arial"/>
          <w:lang w:eastAsia="pl-PL"/>
        </w:rPr>
        <w:t xml:space="preserve"> r. poz. </w:t>
      </w:r>
      <w:r>
        <w:rPr>
          <w:rFonts w:asciiTheme="minorHAnsi" w:hAnsiTheme="minorHAnsi" w:cs="Arial"/>
          <w:lang w:eastAsia="pl-PL"/>
        </w:rPr>
        <w:t>1605</w:t>
      </w:r>
      <w:r w:rsidRPr="00DB5B48">
        <w:rPr>
          <w:rFonts w:asciiTheme="minorHAnsi" w:hAnsiTheme="minorHAnsi" w:cs="Arial"/>
          <w:lang w:eastAsia="pl-PL"/>
        </w:rPr>
        <w:t xml:space="preserve"> </w:t>
      </w:r>
      <w:r w:rsidRPr="00DB5B48">
        <w:rPr>
          <w:rFonts w:asciiTheme="minorHAnsi" w:hAnsiTheme="minorHAnsi" w:cs="Arial"/>
          <w:lang w:eastAsia="pl-PL"/>
        </w:rPr>
        <w:br/>
        <w:t>ze zm.),</w:t>
      </w:r>
    </w:p>
    <w:p w14:paraId="3B2E46B4" w14:textId="77777777" w:rsidR="00ED4D4E" w:rsidRPr="00DB5B48" w:rsidRDefault="00ED4D4E" w:rsidP="00ED4D4E">
      <w:pPr>
        <w:autoSpaceDE w:val="0"/>
        <w:autoSpaceDN w:val="0"/>
        <w:adjustRightInd w:val="0"/>
        <w:spacing w:after="0"/>
        <w:jc w:val="both"/>
        <w:rPr>
          <w:rFonts w:asciiTheme="minorHAnsi" w:hAnsiTheme="minorHAnsi" w:cs="Calibri"/>
          <w:lang w:eastAsia="pl-PL"/>
        </w:rPr>
      </w:pPr>
      <w:r w:rsidRPr="00DB5B48">
        <w:rPr>
          <w:rFonts w:asciiTheme="minorHAnsi" w:hAnsiTheme="minorHAnsi" w:cs="Calibri"/>
          <w:lang w:eastAsia="pl-PL"/>
        </w:rPr>
        <w:t>- ustawą z dnia 20.07.2017 r. Prawo wodne (</w:t>
      </w:r>
      <w:r w:rsidRPr="00DB5B48">
        <w:rPr>
          <w:rFonts w:asciiTheme="minorHAnsi" w:hAnsiTheme="minorHAnsi" w:cs="Calibri"/>
        </w:rPr>
        <w:t>Dz. U. z 202</w:t>
      </w:r>
      <w:r>
        <w:rPr>
          <w:rFonts w:asciiTheme="minorHAnsi" w:hAnsiTheme="minorHAnsi" w:cs="Calibri"/>
        </w:rPr>
        <w:t>1</w:t>
      </w:r>
      <w:r w:rsidRPr="00DB5B48">
        <w:rPr>
          <w:rFonts w:asciiTheme="minorHAnsi" w:hAnsiTheme="minorHAnsi" w:cs="Calibri"/>
        </w:rPr>
        <w:t xml:space="preserve"> r. poz.</w:t>
      </w:r>
      <w:r>
        <w:rPr>
          <w:rFonts w:asciiTheme="minorHAnsi" w:hAnsiTheme="minorHAnsi" w:cs="Calibri"/>
        </w:rPr>
        <w:t xml:space="preserve"> 624, 784 ze zm.</w:t>
      </w:r>
      <w:r w:rsidRPr="00DB5B48">
        <w:rPr>
          <w:rFonts w:asciiTheme="minorHAnsi" w:hAnsiTheme="minorHAnsi" w:cs="Calibri"/>
          <w:lang w:eastAsia="pl-PL"/>
        </w:rPr>
        <w:t>),</w:t>
      </w:r>
    </w:p>
    <w:p w14:paraId="795B33F7"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Rozporządzeniem Rady Ministrów z dnia 10.09.2019 r. w sprawie przedsięwzięć mogących znacząco oddziaływać na środowisko (Dz. U. z 2019 poz. 1839),</w:t>
      </w:r>
    </w:p>
    <w:p w14:paraId="3AE57CFF" w14:textId="77777777" w:rsidR="00ED4D4E" w:rsidRDefault="00ED4D4E" w:rsidP="00ED4D4E">
      <w:pPr>
        <w:autoSpaceDE w:val="0"/>
        <w:autoSpaceDN w:val="0"/>
        <w:adjustRightInd w:val="0"/>
        <w:spacing w:after="0"/>
        <w:jc w:val="both"/>
        <w:rPr>
          <w:rFonts w:asciiTheme="minorHAnsi" w:hAnsiTheme="minorHAnsi" w:cs="Calibri"/>
        </w:rPr>
      </w:pPr>
      <w:r>
        <w:rPr>
          <w:rFonts w:asciiTheme="minorHAnsi" w:hAnsiTheme="minorHAnsi" w:cs="Calibri"/>
        </w:rPr>
        <w:lastRenderedPageBreak/>
        <w:t>- ustawą z dnia 27.03.2003 r. o planowaniu i zagospodarowaniu przestrzennym (</w:t>
      </w:r>
      <w:r w:rsidRPr="001B2795">
        <w:rPr>
          <w:rFonts w:asciiTheme="minorHAnsi" w:hAnsiTheme="minorHAnsi" w:cs="Calibri"/>
        </w:rPr>
        <w:t>(Dz.U. z 2023 r. poz. 977)</w:t>
      </w:r>
      <w:r w:rsidRPr="001B2795" w:rsidDel="001B2795">
        <w:rPr>
          <w:rFonts w:asciiTheme="minorHAnsi" w:hAnsiTheme="minorHAnsi" w:cs="Calibri"/>
        </w:rPr>
        <w:t xml:space="preserve"> </w:t>
      </w:r>
      <w:r>
        <w:rPr>
          <w:rFonts w:asciiTheme="minorHAnsi" w:hAnsiTheme="minorHAnsi" w:cs="Calibri"/>
        </w:rPr>
        <w:t>),</w:t>
      </w:r>
    </w:p>
    <w:p w14:paraId="10F91CA1" w14:textId="77777777" w:rsidR="00ED4D4E" w:rsidRDefault="00ED4D4E" w:rsidP="00ED4D4E">
      <w:pPr>
        <w:autoSpaceDE w:val="0"/>
        <w:autoSpaceDN w:val="0"/>
        <w:adjustRightInd w:val="0"/>
        <w:spacing w:after="0"/>
        <w:jc w:val="both"/>
      </w:pPr>
      <w:r>
        <w:rPr>
          <w:rFonts w:asciiTheme="minorHAnsi" w:hAnsiTheme="minorHAnsi" w:cs="Calibri"/>
        </w:rPr>
        <w:t xml:space="preserve">- </w:t>
      </w:r>
      <w:r>
        <w:t>ustawa z dnia 03.10.2008 r. o udostępnianiu informacji o środowisku i jego ochronie, udziale społeczeństwa w ochronie środowiska oraz o ocenach oddziaływania na środowisko (</w:t>
      </w:r>
      <w:r w:rsidRPr="00A50C3F">
        <w:t>Dz.U. z 2023 r. poz. 1094)</w:t>
      </w:r>
      <w:r>
        <w:t>ze zm.),</w:t>
      </w:r>
    </w:p>
    <w:p w14:paraId="3FCC05BC" w14:textId="77777777" w:rsidR="00ED4D4E" w:rsidRDefault="00ED4D4E" w:rsidP="00ED4D4E">
      <w:pPr>
        <w:autoSpaceDE w:val="0"/>
        <w:autoSpaceDN w:val="0"/>
        <w:adjustRightInd w:val="0"/>
        <w:spacing w:after="0"/>
        <w:jc w:val="both"/>
      </w:pPr>
      <w:r>
        <w:t xml:space="preserve">- </w:t>
      </w:r>
      <w:r w:rsidRPr="000A4DF0">
        <w:rPr>
          <w:b/>
        </w:rPr>
        <w:t xml:space="preserve">ustawa z dnia 24 sierpnia 1991 r. o ochronie przeciwpożarowej </w:t>
      </w:r>
      <w:r w:rsidRPr="00A50C3F">
        <w:rPr>
          <w:b/>
        </w:rPr>
        <w:t>(Dz.U. z 2024 r. poz. 275</w:t>
      </w:r>
      <w:r w:rsidRPr="000A4DF0">
        <w:rPr>
          <w:b/>
        </w:rPr>
        <w:t>)</w:t>
      </w:r>
      <w:r>
        <w:t>,</w:t>
      </w:r>
    </w:p>
    <w:p w14:paraId="1104CE73" w14:textId="77777777" w:rsidR="00ED4D4E" w:rsidRDefault="00ED4D4E" w:rsidP="00ED4D4E">
      <w:pPr>
        <w:autoSpaceDE w:val="0"/>
        <w:autoSpaceDN w:val="0"/>
        <w:adjustRightInd w:val="0"/>
        <w:spacing w:after="0"/>
        <w:jc w:val="both"/>
      </w:pPr>
      <w:r>
        <w:t xml:space="preserve">- </w:t>
      </w:r>
      <w:r w:rsidRPr="000A4DF0">
        <w:rPr>
          <w:b/>
        </w:rPr>
        <w:t>rozporządzenie Ministra Spraw Wewnętrznych i Administracji z dnia 7 czerwca 2010 r. w sprawie ochrony przeciwpożarowej budynków, innych obiektów budowlanych i terenów (</w:t>
      </w:r>
      <w:r w:rsidRPr="00A50C3F">
        <w:rPr>
          <w:b/>
        </w:rPr>
        <w:t>Dz.U. z 2023 r. poz. 822)</w:t>
      </w:r>
      <w:r w:rsidRPr="00A50C3F" w:rsidDel="00A50C3F">
        <w:rPr>
          <w:b/>
        </w:rPr>
        <w:t xml:space="preserve"> </w:t>
      </w:r>
      <w:r>
        <w:t>,</w:t>
      </w:r>
    </w:p>
    <w:p w14:paraId="0070BA65" w14:textId="77777777" w:rsidR="00ED4D4E" w:rsidRDefault="00ED4D4E" w:rsidP="00ED4D4E">
      <w:pPr>
        <w:autoSpaceDE w:val="0"/>
        <w:autoSpaceDN w:val="0"/>
        <w:adjustRightInd w:val="0"/>
        <w:spacing w:after="0"/>
        <w:jc w:val="both"/>
      </w:pPr>
      <w:r>
        <w:t xml:space="preserve">- </w:t>
      </w:r>
      <w:r w:rsidRPr="000A4DF0">
        <w:rPr>
          <w:b/>
        </w:rPr>
        <w:t xml:space="preserve">rozporządzenie Ministra Środowiska z dnia 22 marca 2006 r. w sprawie szczegółowych zasad zabezpieczenia przeciwpożarowego lasów </w:t>
      </w:r>
      <w:r w:rsidRPr="00A50C3F">
        <w:rPr>
          <w:b/>
        </w:rPr>
        <w:t>(Dz.U. z 2022 r. poz. 1065</w:t>
      </w:r>
      <w:r w:rsidRPr="000A4DF0">
        <w:rPr>
          <w:b/>
        </w:rPr>
        <w:t xml:space="preserve"> ze zm.)</w:t>
      </w:r>
      <w:r>
        <w:t>,</w:t>
      </w:r>
    </w:p>
    <w:p w14:paraId="7FAB5309" w14:textId="77777777" w:rsidR="00ED4D4E" w:rsidRDefault="00ED4D4E" w:rsidP="00ED4D4E">
      <w:pPr>
        <w:autoSpaceDE w:val="0"/>
        <w:autoSpaceDN w:val="0"/>
        <w:adjustRightInd w:val="0"/>
        <w:spacing w:after="0"/>
        <w:jc w:val="both"/>
        <w:rPr>
          <w:rFonts w:asciiTheme="minorHAnsi" w:hAnsiTheme="minorHAnsi" w:cs="Calibri"/>
        </w:rPr>
      </w:pPr>
      <w:r>
        <w:rPr>
          <w:rFonts w:asciiTheme="minorHAnsi" w:hAnsiTheme="minorHAnsi" w:cs="Calibri"/>
        </w:rPr>
        <w:t>oraz innymi powszechnie obowiązującymi przepisami prawa dotyczącymi przedmiotu zamówienia,</w:t>
      </w:r>
    </w:p>
    <w:p w14:paraId="03425962" w14:textId="77777777" w:rsidR="00511437" w:rsidRPr="00272658" w:rsidRDefault="00511437" w:rsidP="00511437">
      <w:pPr>
        <w:autoSpaceDE w:val="0"/>
        <w:autoSpaceDN w:val="0"/>
        <w:adjustRightInd w:val="0"/>
        <w:spacing w:after="0"/>
        <w:jc w:val="both"/>
        <w:rPr>
          <w:rFonts w:asciiTheme="minorHAnsi" w:hAnsiTheme="minorHAnsi" w:cs="Calibri"/>
        </w:rPr>
      </w:pPr>
      <w:r w:rsidRPr="00272658">
        <w:rPr>
          <w:rFonts w:asciiTheme="minorHAnsi" w:hAnsiTheme="minorHAnsi" w:cs="Calibri"/>
        </w:rPr>
        <w:t>t) wprowadzanie korekt w dokumentacji o uwagi Zamawiającego zgłoszone w trakcie projektowania i wykonawstwa,</w:t>
      </w:r>
    </w:p>
    <w:p w14:paraId="236BAB44" w14:textId="77777777" w:rsidR="00511437" w:rsidRPr="00272658" w:rsidRDefault="00511437" w:rsidP="00511437">
      <w:pPr>
        <w:autoSpaceDE w:val="0"/>
        <w:autoSpaceDN w:val="0"/>
        <w:adjustRightInd w:val="0"/>
        <w:spacing w:after="0"/>
        <w:jc w:val="both"/>
        <w:rPr>
          <w:rFonts w:asciiTheme="minorHAnsi" w:hAnsiTheme="minorHAnsi" w:cs="Calibri"/>
        </w:rPr>
      </w:pPr>
      <w:r w:rsidRPr="00272658">
        <w:rPr>
          <w:rFonts w:asciiTheme="minorHAnsi" w:hAnsiTheme="minorHAnsi" w:cs="Calibri"/>
        </w:rPr>
        <w:t>u) wprowadzanie poprawek, korekt, uzupełnień i modyfikacji wynikających z uwag zgłaszanych przez organy administracji publicznej biorące udział w postępowaniu dotyczącym wydania poszczególnych decyzji administracyjnych,</w:t>
      </w:r>
    </w:p>
    <w:p w14:paraId="6A9D6FC3" w14:textId="74961F0D" w:rsidR="00ED4D4E" w:rsidRPr="00F46AB9" w:rsidRDefault="00511437" w:rsidP="00511437">
      <w:pPr>
        <w:autoSpaceDE w:val="0"/>
        <w:autoSpaceDN w:val="0"/>
        <w:adjustRightInd w:val="0"/>
        <w:spacing w:after="0"/>
        <w:jc w:val="both"/>
        <w:rPr>
          <w:rFonts w:asciiTheme="minorHAnsi" w:hAnsiTheme="minorHAnsi" w:cs="Calibri"/>
          <w:b/>
        </w:rPr>
      </w:pPr>
      <w:r w:rsidRPr="00272658">
        <w:rPr>
          <w:rFonts w:asciiTheme="minorHAnsi" w:hAnsiTheme="minorHAnsi" w:cs="Calibri"/>
          <w:b/>
        </w:rPr>
        <w:t>w) Wykonawca zobowiązuje się do przedłożenia Zamawiającemu – w terminie do 14 dni od daty zawarcia umowy – harmonogramu prac projektowych. Aktualizacja harmonogramu prac projektowych nie wymaga podpisania przez Strony Aneksu do Umowy</w:t>
      </w:r>
      <w:r w:rsidRPr="00272658">
        <w:rPr>
          <w:rFonts w:asciiTheme="minorHAnsi" w:hAnsiTheme="minorHAnsi" w:cs="Calibri"/>
        </w:rPr>
        <w:t>.</w:t>
      </w:r>
    </w:p>
    <w:p w14:paraId="34D57C02" w14:textId="77777777" w:rsidR="00ED4D4E" w:rsidRPr="007F34D5" w:rsidRDefault="00ED4D4E" w:rsidP="00ED4D4E">
      <w:pPr>
        <w:autoSpaceDE w:val="0"/>
        <w:autoSpaceDN w:val="0"/>
        <w:adjustRightInd w:val="0"/>
        <w:spacing w:after="0"/>
        <w:jc w:val="both"/>
        <w:rPr>
          <w:rFonts w:asciiTheme="minorHAnsi" w:hAnsiTheme="minorHAnsi" w:cs="Calibri"/>
        </w:rPr>
      </w:pPr>
    </w:p>
    <w:p w14:paraId="7D032F57" w14:textId="77777777" w:rsidR="00ED4D4E" w:rsidRPr="00DB5B48" w:rsidRDefault="00ED4D4E" w:rsidP="00ED4D4E">
      <w:pPr>
        <w:spacing w:after="0"/>
        <w:jc w:val="center"/>
        <w:rPr>
          <w:rFonts w:asciiTheme="minorHAnsi" w:hAnsiTheme="minorHAnsi" w:cs="Arial"/>
          <w:b/>
          <w:lang w:eastAsia="pl-PL"/>
        </w:rPr>
      </w:pPr>
      <w:r w:rsidRPr="00DB5B48">
        <w:rPr>
          <w:rFonts w:asciiTheme="minorHAnsi" w:hAnsiTheme="minorHAnsi" w:cs="Arial"/>
          <w:b/>
          <w:lang w:eastAsia="pl-PL"/>
        </w:rPr>
        <w:t>§3</w:t>
      </w:r>
    </w:p>
    <w:p w14:paraId="15F2A158" w14:textId="01135EA3" w:rsidR="00D26745" w:rsidRPr="00DB5B48" w:rsidRDefault="00ED4D4E" w:rsidP="00D26745">
      <w:pPr>
        <w:spacing w:after="0"/>
        <w:jc w:val="center"/>
        <w:rPr>
          <w:rFonts w:asciiTheme="minorHAnsi" w:hAnsiTheme="minorHAnsi" w:cs="Arial"/>
          <w:b/>
          <w:lang w:eastAsia="pl-PL"/>
        </w:rPr>
      </w:pPr>
      <w:r w:rsidRPr="00DB5B48">
        <w:rPr>
          <w:rFonts w:asciiTheme="minorHAnsi" w:hAnsiTheme="minorHAnsi" w:cs="Arial"/>
          <w:b/>
          <w:lang w:eastAsia="pl-PL"/>
        </w:rPr>
        <w:t>Obowiązki Zamawiającego</w:t>
      </w:r>
    </w:p>
    <w:p w14:paraId="6307847F" w14:textId="698EF717" w:rsidR="00ED4D4E" w:rsidRPr="00DB5B48" w:rsidRDefault="004A77EC" w:rsidP="00ED4D4E">
      <w:pPr>
        <w:tabs>
          <w:tab w:val="num" w:pos="360"/>
        </w:tabs>
        <w:spacing w:after="0"/>
        <w:rPr>
          <w:rFonts w:asciiTheme="minorHAnsi" w:hAnsiTheme="minorHAnsi" w:cs="Arial"/>
          <w:u w:val="single"/>
        </w:rPr>
      </w:pPr>
      <w:r>
        <w:rPr>
          <w:rFonts w:asciiTheme="minorHAnsi" w:hAnsiTheme="minorHAnsi" w:cs="Arial"/>
          <w:u w:val="single"/>
        </w:rPr>
        <w:t>1.</w:t>
      </w:r>
      <w:r w:rsidR="00ED4D4E" w:rsidRPr="00DB5B48">
        <w:rPr>
          <w:rFonts w:asciiTheme="minorHAnsi" w:hAnsiTheme="minorHAnsi" w:cs="Arial"/>
          <w:u w:val="single"/>
        </w:rPr>
        <w:t>Do obowiązków Zamawiającego należy:</w:t>
      </w:r>
    </w:p>
    <w:p w14:paraId="3272E7A9"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rPr>
        <w:t xml:space="preserve">a) </w:t>
      </w:r>
      <w:r w:rsidRPr="00DB5B48">
        <w:rPr>
          <w:rFonts w:asciiTheme="minorHAnsi" w:hAnsiTheme="minorHAnsi" w:cs="Arial"/>
          <w:lang w:eastAsia="pl-PL"/>
        </w:rPr>
        <w:t>udzielenie Wykonawcy, na jego żądanie, wszelkich upoważnień (pełnomocnictw) do występowania przed organami administracji publicznej, jakie okażą się konieczne do prawidłowego wykonania przedmiotu Umowy. Jeśli Wykonawcą nie będzie osoba fizyczna, wówczas upoważnienia (pełnomocnictwa), o których mowa powyżej zostaną udzielone osobie fizycznej (projektantowi) wskazanej przez Wykonawcę, pod warunkiem, iż osoba ta zrzeknie się dochodzenia wobec Zamawiającego jakichkolwiek roszczeń pieniężnych z tytułu działania w ramach udzielonego upoważnienia (pełnomocnictwa),</w:t>
      </w:r>
    </w:p>
    <w:p w14:paraId="7D2E0AF8"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b) bieżące i wnikliwe uzgadnianie realizowanej przez Wykonawcę dokumentacji projektowej na każdym etapie,</w:t>
      </w:r>
    </w:p>
    <w:p w14:paraId="6A67BE5B"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rPr>
        <w:t>c) odbiór przedmiotu Umowy w terminach wynikających z niniejszej Umowy,</w:t>
      </w:r>
    </w:p>
    <w:p w14:paraId="28FEA96A"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rPr>
        <w:t>d) zapłata wynagrodzenia za zrealizowanie przedmiotu Umowy.</w:t>
      </w:r>
    </w:p>
    <w:p w14:paraId="4CB600C1" w14:textId="77777777" w:rsidR="00ED4D4E" w:rsidRDefault="00ED4D4E" w:rsidP="00ED4D4E">
      <w:pPr>
        <w:autoSpaceDE w:val="0"/>
        <w:autoSpaceDN w:val="0"/>
        <w:adjustRightInd w:val="0"/>
        <w:spacing w:after="0"/>
        <w:jc w:val="center"/>
        <w:rPr>
          <w:rFonts w:asciiTheme="minorHAnsi" w:hAnsiTheme="minorHAnsi" w:cs="Arial"/>
          <w:b/>
        </w:rPr>
      </w:pPr>
    </w:p>
    <w:p w14:paraId="7D47BD42"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 4</w:t>
      </w:r>
    </w:p>
    <w:p w14:paraId="44348250"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Termin wykonania przedmiotu Umowy</w:t>
      </w:r>
    </w:p>
    <w:p w14:paraId="2D782249" w14:textId="77777777" w:rsidR="00ED4D4E" w:rsidRPr="00DB5B48" w:rsidRDefault="00ED4D4E" w:rsidP="00ED4D4E">
      <w:pPr>
        <w:numPr>
          <w:ilvl w:val="0"/>
          <w:numId w:val="2"/>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Termin rozpoczęcia realizacji zamówienia: </w:t>
      </w:r>
      <w:r w:rsidRPr="00DB5B48">
        <w:rPr>
          <w:rFonts w:asciiTheme="minorHAnsi" w:hAnsiTheme="minorHAnsi" w:cs="Arial"/>
          <w:b/>
        </w:rPr>
        <w:t>od dnia podpisania Umowy</w:t>
      </w:r>
      <w:r w:rsidRPr="00DB5B48">
        <w:rPr>
          <w:rFonts w:asciiTheme="minorHAnsi" w:hAnsiTheme="minorHAnsi" w:cs="Arial"/>
        </w:rPr>
        <w:t>.</w:t>
      </w:r>
    </w:p>
    <w:p w14:paraId="74C82195" w14:textId="427E546C" w:rsidR="00ED4D4E" w:rsidRPr="00DB5B48" w:rsidRDefault="00ED4D4E" w:rsidP="00ED4D4E">
      <w:pPr>
        <w:numPr>
          <w:ilvl w:val="0"/>
          <w:numId w:val="2"/>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Wykonawca zobowiązuje się prace wymienione w Umowie wykonać w terminie </w:t>
      </w:r>
      <w:r w:rsidRPr="00DB5B48">
        <w:rPr>
          <w:rFonts w:asciiTheme="minorHAnsi" w:hAnsiTheme="minorHAnsi"/>
          <w:b/>
        </w:rPr>
        <w:t xml:space="preserve">do dnia </w:t>
      </w:r>
      <w:r>
        <w:rPr>
          <w:rFonts w:asciiTheme="minorHAnsi" w:hAnsiTheme="minorHAnsi"/>
          <w:b/>
        </w:rPr>
        <w:br/>
      </w:r>
      <w:r w:rsidR="00511437">
        <w:rPr>
          <w:rFonts w:asciiTheme="minorHAnsi" w:hAnsiTheme="minorHAnsi"/>
          <w:b/>
        </w:rPr>
        <w:t>20</w:t>
      </w:r>
      <w:r w:rsidRPr="00DB5B48">
        <w:rPr>
          <w:rFonts w:asciiTheme="minorHAnsi" w:hAnsiTheme="minorHAnsi"/>
          <w:b/>
        </w:rPr>
        <w:t>.</w:t>
      </w:r>
      <w:r w:rsidR="00511437">
        <w:rPr>
          <w:rFonts w:asciiTheme="minorHAnsi" w:hAnsiTheme="minorHAnsi"/>
          <w:b/>
        </w:rPr>
        <w:t>12</w:t>
      </w:r>
      <w:r w:rsidRPr="00DB5B48">
        <w:rPr>
          <w:rFonts w:asciiTheme="minorHAnsi" w:hAnsiTheme="minorHAnsi"/>
          <w:b/>
        </w:rPr>
        <w:t>.202</w:t>
      </w:r>
      <w:r>
        <w:rPr>
          <w:rFonts w:asciiTheme="minorHAnsi" w:hAnsiTheme="minorHAnsi"/>
          <w:b/>
        </w:rPr>
        <w:t>4</w:t>
      </w:r>
      <w:r w:rsidRPr="00DB5B48">
        <w:rPr>
          <w:rFonts w:asciiTheme="minorHAnsi" w:hAnsiTheme="minorHAnsi"/>
          <w:b/>
        </w:rPr>
        <w:t xml:space="preserve"> r. </w:t>
      </w:r>
      <w:r w:rsidRPr="00DB5B48">
        <w:rPr>
          <w:rFonts w:asciiTheme="minorHAnsi" w:hAnsiTheme="minorHAnsi" w:cs="Arial"/>
        </w:rPr>
        <w:t xml:space="preserve">Do tego dnia </w:t>
      </w:r>
      <w:r w:rsidRPr="00DB5B48">
        <w:rPr>
          <w:rFonts w:asciiTheme="minorHAnsi" w:hAnsiTheme="minorHAnsi" w:cs="Arial"/>
          <w:bCs/>
        </w:rPr>
        <w:t xml:space="preserve">należy złożyć Zamawiającemu pisemne zgłoszenie gotowości do odbioru przedmiotu Umowy wraz z przekazaniem Zamawiającemu kompletnej dokumentacji projektowo – kosztorysowej oraz </w:t>
      </w:r>
      <w:proofErr w:type="spellStart"/>
      <w:r w:rsidRPr="00DB5B48">
        <w:rPr>
          <w:rFonts w:asciiTheme="minorHAnsi" w:hAnsiTheme="minorHAnsi" w:cs="Arial"/>
          <w:bCs/>
        </w:rPr>
        <w:t>formalno</w:t>
      </w:r>
      <w:proofErr w:type="spellEnd"/>
      <w:r w:rsidRPr="00DB5B48">
        <w:rPr>
          <w:rFonts w:asciiTheme="minorHAnsi" w:hAnsiTheme="minorHAnsi" w:cs="Arial"/>
          <w:bCs/>
        </w:rPr>
        <w:t xml:space="preserve"> - prawnej dla przedmiotu Umowy.</w:t>
      </w:r>
      <w:r w:rsidRPr="00DB5B48">
        <w:rPr>
          <w:rFonts w:asciiTheme="minorHAnsi" w:hAnsiTheme="minorHAnsi" w:cs="Arial"/>
        </w:rPr>
        <w:t xml:space="preserve"> </w:t>
      </w:r>
    </w:p>
    <w:p w14:paraId="50E24B0B" w14:textId="77777777" w:rsidR="00ED4D4E" w:rsidRDefault="00ED4D4E" w:rsidP="00ED4D4E">
      <w:pPr>
        <w:autoSpaceDE w:val="0"/>
        <w:autoSpaceDN w:val="0"/>
        <w:adjustRightInd w:val="0"/>
        <w:spacing w:after="0"/>
        <w:rPr>
          <w:rFonts w:asciiTheme="minorHAnsi" w:hAnsiTheme="minorHAnsi" w:cs="Arial"/>
          <w:b/>
        </w:rPr>
      </w:pPr>
    </w:p>
    <w:p w14:paraId="1465D2D8"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lastRenderedPageBreak/>
        <w:t>§ 5</w:t>
      </w:r>
    </w:p>
    <w:p w14:paraId="215666E3"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Odbiór przedmiotu Umowy</w:t>
      </w:r>
    </w:p>
    <w:p w14:paraId="0AB5D1B5"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1. Przedmiotem odbioru końcowego Umowy jest kompletna dokumentacja projektowo – kosztorysowa, </w:t>
      </w:r>
      <w:proofErr w:type="spellStart"/>
      <w:r w:rsidRPr="00DB5B48">
        <w:rPr>
          <w:rFonts w:asciiTheme="minorHAnsi" w:hAnsiTheme="minorHAnsi" w:cs="Arial"/>
          <w:lang w:eastAsia="pl-PL"/>
        </w:rPr>
        <w:t>formalno</w:t>
      </w:r>
      <w:proofErr w:type="spellEnd"/>
      <w:r w:rsidRPr="00DB5B48">
        <w:rPr>
          <w:rFonts w:asciiTheme="minorHAnsi" w:hAnsiTheme="minorHAnsi" w:cs="Arial"/>
          <w:lang w:eastAsia="pl-PL"/>
        </w:rPr>
        <w:t xml:space="preserve"> – prawna wraz</w:t>
      </w:r>
      <w:r w:rsidRPr="00DB5B48">
        <w:rPr>
          <w:rFonts w:asciiTheme="minorHAnsi" w:hAnsiTheme="minorHAnsi" w:cs="Arial"/>
          <w:bCs/>
        </w:rPr>
        <w:t xml:space="preserve"> z</w:t>
      </w:r>
      <w:r>
        <w:rPr>
          <w:rFonts w:asciiTheme="minorHAnsi" w:hAnsiTheme="minorHAnsi" w:cs="Arial"/>
          <w:bCs/>
        </w:rPr>
        <w:t xml:space="preserve"> potwierdzeniem, że właściwy organ administracji </w:t>
      </w:r>
      <w:proofErr w:type="spellStart"/>
      <w:r>
        <w:rPr>
          <w:rFonts w:asciiTheme="minorHAnsi" w:hAnsiTheme="minorHAnsi" w:cs="Arial"/>
          <w:bCs/>
        </w:rPr>
        <w:t>architektoniczno</w:t>
      </w:r>
      <w:proofErr w:type="spellEnd"/>
      <w:r>
        <w:rPr>
          <w:rFonts w:asciiTheme="minorHAnsi" w:hAnsiTheme="minorHAnsi" w:cs="Arial"/>
          <w:bCs/>
        </w:rPr>
        <w:t xml:space="preserve"> – budowlanej nie wniósł sprzeciwu do zgłoszenia zamiaru wykonania robót budowlanych </w:t>
      </w:r>
      <w:r w:rsidRPr="00290092">
        <w:rPr>
          <w:rFonts w:eastAsia="Calibri" w:cs="Calibri"/>
          <w:iCs/>
        </w:rPr>
        <w:t>lub</w:t>
      </w:r>
      <w:r w:rsidRPr="00290092">
        <w:rPr>
          <w:rFonts w:eastAsia="Calibri" w:cs="Calibri"/>
        </w:rPr>
        <w:t xml:space="preserve"> uzyskanie w imieniu Zamawiającego ostatecznej decyzji pozwolenia na budowę</w:t>
      </w:r>
      <w:r w:rsidRPr="00DB5B48">
        <w:rPr>
          <w:rFonts w:asciiTheme="minorHAnsi" w:hAnsiTheme="minorHAnsi" w:cs="Arial"/>
          <w:bCs/>
        </w:rPr>
        <w:t>.</w:t>
      </w:r>
    </w:p>
    <w:p w14:paraId="7C3ACBEA"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2. Gotowość do odbioru </w:t>
      </w:r>
      <w:r>
        <w:rPr>
          <w:rFonts w:asciiTheme="minorHAnsi" w:hAnsiTheme="minorHAnsi" w:cs="Arial"/>
          <w:lang w:eastAsia="pl-PL"/>
        </w:rPr>
        <w:t xml:space="preserve">– poszczególnych etapów zgodnie z treścią </w:t>
      </w:r>
      <w:r w:rsidRPr="00613E48">
        <w:rPr>
          <w:rFonts w:asciiTheme="minorHAnsi" w:hAnsiTheme="minorHAnsi" w:cs="Arial"/>
          <w:lang w:eastAsia="pl-PL"/>
        </w:rPr>
        <w:t>§ 6</w:t>
      </w:r>
      <w:r>
        <w:rPr>
          <w:rFonts w:asciiTheme="minorHAnsi" w:hAnsiTheme="minorHAnsi" w:cs="Arial"/>
          <w:lang w:eastAsia="pl-PL"/>
        </w:rPr>
        <w:t xml:space="preserve"> ust. 9  - </w:t>
      </w:r>
      <w:r w:rsidRPr="00DB5B48">
        <w:rPr>
          <w:rFonts w:asciiTheme="minorHAnsi" w:hAnsiTheme="minorHAnsi" w:cs="Arial"/>
          <w:lang w:eastAsia="pl-PL"/>
        </w:rPr>
        <w:t>Wykonawca zgłasza pisemnie, przekazując jednocześnie w siedzibie Zamawiającego dokumentację stanowiącą przedmiot częściowego lub końcowego odbioru przedmiotu Umowy.</w:t>
      </w:r>
    </w:p>
    <w:p w14:paraId="76ADD4ED"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3. Po zgłoszeniu gotowości do odbioru (zgodnie z zasadami opisanymi w ust. 1-2 powyżej) i przekazaniu Zamawiającemu dokumentacji stanowiącej przedmiot odbioru, Zamawiający zastrzega sobie: </w:t>
      </w:r>
    </w:p>
    <w:p w14:paraId="05CE914C" w14:textId="2262E2F1" w:rsidR="00ED4D4E" w:rsidRPr="007944C1" w:rsidRDefault="00ED4D4E" w:rsidP="00ED4D4E">
      <w:pPr>
        <w:pStyle w:val="Akapitzlist"/>
        <w:numPr>
          <w:ilvl w:val="0"/>
          <w:numId w:val="25"/>
        </w:numPr>
        <w:autoSpaceDE w:val="0"/>
        <w:autoSpaceDN w:val="0"/>
        <w:adjustRightInd w:val="0"/>
        <w:spacing w:line="276" w:lineRule="auto"/>
        <w:jc w:val="both"/>
        <w:rPr>
          <w:rFonts w:asciiTheme="minorHAnsi" w:hAnsiTheme="minorHAnsi" w:cs="Arial"/>
          <w:bCs/>
          <w:sz w:val="22"/>
          <w:szCs w:val="22"/>
        </w:rPr>
      </w:pPr>
      <w:r w:rsidRPr="007944C1">
        <w:rPr>
          <w:rFonts w:asciiTheme="minorHAnsi" w:hAnsiTheme="minorHAnsi" w:cs="Arial"/>
          <w:sz w:val="22"/>
          <w:szCs w:val="22"/>
        </w:rPr>
        <w:t xml:space="preserve">10 - dniowy termin (dni kalendarzowe) na sprawdzenie poprawności i kompletności dokumentacji stanowiącej </w:t>
      </w:r>
      <w:r w:rsidRPr="007944C1">
        <w:rPr>
          <w:rFonts w:asciiTheme="minorHAnsi" w:hAnsiTheme="minorHAnsi" w:cs="Arial"/>
          <w:bCs/>
          <w:sz w:val="22"/>
          <w:szCs w:val="22"/>
        </w:rPr>
        <w:t xml:space="preserve">koncepcję (projekt koncepcyjny) ze wstępną wyceną inwestycji. Koncepcja ma być wykonana na podkładzie </w:t>
      </w:r>
      <w:r w:rsidRPr="007944C1">
        <w:rPr>
          <w:rFonts w:asciiTheme="minorHAnsi" w:hAnsiTheme="minorHAnsi"/>
          <w:spacing w:val="-1"/>
          <w:sz w:val="22"/>
          <w:szCs w:val="22"/>
        </w:rPr>
        <w:t xml:space="preserve">mapy </w:t>
      </w:r>
      <w:proofErr w:type="spellStart"/>
      <w:r w:rsidRPr="007944C1">
        <w:rPr>
          <w:rFonts w:asciiTheme="minorHAnsi" w:hAnsiTheme="minorHAnsi"/>
          <w:spacing w:val="-1"/>
          <w:sz w:val="22"/>
          <w:szCs w:val="22"/>
        </w:rPr>
        <w:t>sytuacyjno</w:t>
      </w:r>
      <w:proofErr w:type="spellEnd"/>
      <w:r w:rsidRPr="007944C1">
        <w:rPr>
          <w:rFonts w:asciiTheme="minorHAnsi" w:hAnsiTheme="minorHAnsi"/>
          <w:spacing w:val="-1"/>
          <w:sz w:val="22"/>
          <w:szCs w:val="22"/>
        </w:rPr>
        <w:t xml:space="preserve"> – wysokościowej do celów projektowych w skali 1:500 oraz zawierać ma pozyskane przez Wykonawcę dane ewidencyjne i wypisy z rejestru gruntów oraz opini</w:t>
      </w:r>
      <w:r>
        <w:rPr>
          <w:rFonts w:asciiTheme="minorHAnsi" w:hAnsiTheme="minorHAnsi"/>
          <w:spacing w:val="-1"/>
          <w:sz w:val="22"/>
          <w:szCs w:val="22"/>
        </w:rPr>
        <w:t>ę</w:t>
      </w:r>
      <w:r w:rsidRPr="007944C1">
        <w:rPr>
          <w:rFonts w:asciiTheme="minorHAnsi" w:hAnsiTheme="minorHAnsi"/>
          <w:spacing w:val="-1"/>
          <w:sz w:val="22"/>
          <w:szCs w:val="22"/>
        </w:rPr>
        <w:t xml:space="preserve"> geotechniczn</w:t>
      </w:r>
      <w:r w:rsidR="00D26745">
        <w:rPr>
          <w:rFonts w:asciiTheme="minorHAnsi" w:hAnsiTheme="minorHAnsi"/>
          <w:spacing w:val="-1"/>
          <w:sz w:val="22"/>
          <w:szCs w:val="22"/>
        </w:rPr>
        <w:t>ą</w:t>
      </w:r>
      <w:r w:rsidRPr="007944C1">
        <w:rPr>
          <w:rFonts w:asciiTheme="minorHAnsi" w:hAnsiTheme="minorHAnsi"/>
          <w:spacing w:val="-1"/>
          <w:sz w:val="22"/>
          <w:szCs w:val="22"/>
        </w:rPr>
        <w:t xml:space="preserve"> </w:t>
      </w:r>
      <w:r w:rsidRPr="007944C1">
        <w:rPr>
          <w:rFonts w:asciiTheme="minorHAnsi" w:hAnsiTheme="minorHAnsi" w:cs="Arial"/>
          <w:sz w:val="22"/>
          <w:szCs w:val="22"/>
        </w:rPr>
        <w:t>(minimum 2  otwory po  2-3 m głębokości wraz z sondowaniem) w miejscu planowanego przedsięwzięcia</w:t>
      </w:r>
      <w:r>
        <w:rPr>
          <w:rFonts w:asciiTheme="minorHAnsi" w:hAnsiTheme="minorHAnsi" w:cs="Arial"/>
          <w:sz w:val="22"/>
          <w:szCs w:val="22"/>
        </w:rPr>
        <w:t>,</w:t>
      </w:r>
    </w:p>
    <w:p w14:paraId="60A8B433" w14:textId="77777777" w:rsidR="00ED4D4E" w:rsidRPr="00EF3180" w:rsidRDefault="00ED4D4E" w:rsidP="00ED4D4E">
      <w:pPr>
        <w:pStyle w:val="Akapitzlist"/>
        <w:numPr>
          <w:ilvl w:val="0"/>
          <w:numId w:val="25"/>
        </w:numPr>
        <w:autoSpaceDE w:val="0"/>
        <w:autoSpaceDN w:val="0"/>
        <w:adjustRightInd w:val="0"/>
        <w:spacing w:line="276" w:lineRule="auto"/>
        <w:jc w:val="both"/>
        <w:rPr>
          <w:rFonts w:asciiTheme="minorHAnsi" w:hAnsiTheme="minorHAnsi" w:cs="Arial"/>
          <w:sz w:val="22"/>
          <w:szCs w:val="22"/>
        </w:rPr>
      </w:pPr>
      <w:r w:rsidRPr="00DB5B48">
        <w:rPr>
          <w:rFonts w:asciiTheme="minorHAnsi" w:hAnsiTheme="minorHAnsi" w:cs="Arial"/>
          <w:sz w:val="22"/>
          <w:szCs w:val="22"/>
        </w:rPr>
        <w:t>10 – dniowy t</w:t>
      </w:r>
      <w:r w:rsidRPr="00EF3180">
        <w:rPr>
          <w:rFonts w:asciiTheme="minorHAnsi" w:hAnsiTheme="minorHAnsi" w:cs="Arial"/>
          <w:sz w:val="22"/>
          <w:szCs w:val="22"/>
        </w:rPr>
        <w:t>ermin (dni kalendarzowe) na sprawdzenie poprawności i kompletności dokumentacji stanowiącej projekt budowlany wraz ze specyfikacją techniczną wykonania i odbioru robót i z kosztorysem inwestorskim w wersji uproszczonej i szczegółowej, przedmiar robót, kosztorys ofertowy,</w:t>
      </w:r>
    </w:p>
    <w:p w14:paraId="4315ED15" w14:textId="77777777" w:rsidR="00ED4D4E" w:rsidRPr="00D97D1D" w:rsidRDefault="00ED4D4E" w:rsidP="00ED4D4E">
      <w:pPr>
        <w:pStyle w:val="Akapitzlist"/>
        <w:numPr>
          <w:ilvl w:val="0"/>
          <w:numId w:val="25"/>
        </w:numPr>
        <w:autoSpaceDE w:val="0"/>
        <w:autoSpaceDN w:val="0"/>
        <w:adjustRightInd w:val="0"/>
        <w:spacing w:line="276" w:lineRule="auto"/>
        <w:jc w:val="both"/>
        <w:rPr>
          <w:rFonts w:asciiTheme="minorHAnsi" w:hAnsiTheme="minorHAnsi" w:cs="Arial"/>
        </w:rPr>
      </w:pPr>
      <w:r w:rsidRPr="00EF3180">
        <w:rPr>
          <w:rFonts w:asciiTheme="minorHAnsi" w:hAnsiTheme="minorHAnsi" w:cs="Arial"/>
          <w:sz w:val="22"/>
          <w:szCs w:val="22"/>
        </w:rPr>
        <w:t xml:space="preserve">5 – dniowy termin (dni kalendarzowe) na sprawdzenie poprawności i kompletności pozostałych elementów prac projektowych, o których mowa w harmonogramie, o którym mowa w §6 ust. 9 </w:t>
      </w:r>
      <w:r>
        <w:rPr>
          <w:rFonts w:asciiTheme="minorHAnsi" w:hAnsiTheme="minorHAnsi" w:cs="Arial"/>
          <w:sz w:val="22"/>
          <w:szCs w:val="22"/>
        </w:rPr>
        <w:t>U</w:t>
      </w:r>
      <w:r w:rsidRPr="00EF3180">
        <w:rPr>
          <w:rFonts w:asciiTheme="minorHAnsi" w:hAnsiTheme="minorHAnsi" w:cs="Arial"/>
          <w:sz w:val="22"/>
          <w:szCs w:val="22"/>
        </w:rPr>
        <w:t>mowy</w:t>
      </w:r>
      <w:r>
        <w:rPr>
          <w:rFonts w:asciiTheme="minorHAnsi" w:hAnsiTheme="minorHAnsi" w:cs="Arial"/>
          <w:sz w:val="22"/>
          <w:szCs w:val="22"/>
        </w:rPr>
        <w:t>, przy uwzględnieniu że materiały te Wykonawca będzie przekazywać Zamawiającemu sukcesywnie od razu po ich opracowaniu.</w:t>
      </w:r>
    </w:p>
    <w:p w14:paraId="3B350F54" w14:textId="77777777" w:rsidR="00ED4D4E" w:rsidRDefault="00ED4D4E" w:rsidP="00ED4D4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4. Na okoliczność dokonania przez Zamawiającego czynności odbioru częściowego lub końcowego</w:t>
      </w:r>
      <w:r>
        <w:rPr>
          <w:rFonts w:asciiTheme="minorHAnsi" w:hAnsiTheme="minorHAnsi" w:cs="Arial"/>
          <w:lang w:eastAsia="pl-PL"/>
        </w:rPr>
        <w:t>,</w:t>
      </w:r>
      <w:r w:rsidRPr="00DB5B48">
        <w:rPr>
          <w:rFonts w:asciiTheme="minorHAnsi" w:hAnsiTheme="minorHAnsi" w:cs="Arial"/>
          <w:lang w:eastAsia="pl-PL"/>
        </w:rPr>
        <w:t xml:space="preserve"> poprawnie sporządzanej dokumentacji, o której mowa w §5 ust. 2 </w:t>
      </w:r>
      <w:r>
        <w:rPr>
          <w:rFonts w:asciiTheme="minorHAnsi" w:hAnsiTheme="minorHAnsi" w:cs="Arial"/>
          <w:lang w:eastAsia="pl-PL"/>
        </w:rPr>
        <w:t>U</w:t>
      </w:r>
      <w:r w:rsidRPr="00DB5B48">
        <w:rPr>
          <w:rFonts w:asciiTheme="minorHAnsi" w:hAnsiTheme="minorHAnsi" w:cs="Arial"/>
          <w:lang w:eastAsia="pl-PL"/>
        </w:rPr>
        <w:t xml:space="preserve">mowy, Zamawiający sporządzi stosowny </w:t>
      </w:r>
      <w:r w:rsidRPr="00DB5B48">
        <w:rPr>
          <w:rFonts w:asciiTheme="minorHAnsi" w:hAnsiTheme="minorHAnsi" w:cs="Arial"/>
          <w:u w:val="single"/>
          <w:lang w:eastAsia="pl-PL"/>
        </w:rPr>
        <w:t>protokół odbioru częściowego lub końcowego</w:t>
      </w:r>
      <w:r w:rsidRPr="00DB5B48">
        <w:rPr>
          <w:rFonts w:asciiTheme="minorHAnsi" w:hAnsiTheme="minorHAnsi" w:cs="Arial"/>
          <w:lang w:eastAsia="pl-PL"/>
        </w:rPr>
        <w:t xml:space="preserve">, który zostanie podpisany przez upoważnionego przedstawiciela Zamawiającego oraz przez Wykonawcę, będący podstawą do rozliczenia się częściowego lub końcowego z </w:t>
      </w:r>
      <w:r>
        <w:rPr>
          <w:rFonts w:asciiTheme="minorHAnsi" w:hAnsiTheme="minorHAnsi" w:cs="Arial"/>
          <w:lang w:eastAsia="pl-PL"/>
        </w:rPr>
        <w:t>U</w:t>
      </w:r>
      <w:r w:rsidRPr="00DB5B48">
        <w:rPr>
          <w:rFonts w:asciiTheme="minorHAnsi" w:hAnsiTheme="minorHAnsi" w:cs="Arial"/>
          <w:lang w:eastAsia="pl-PL"/>
        </w:rPr>
        <w:t>mowy.</w:t>
      </w:r>
    </w:p>
    <w:p w14:paraId="75644A61" w14:textId="77777777" w:rsidR="00E71461" w:rsidRPr="00272658" w:rsidRDefault="00E71461" w:rsidP="00E71461">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5. Protokół odbioru końcowego powinien zawierać w szczególności:</w:t>
      </w:r>
    </w:p>
    <w:p w14:paraId="23866B25" w14:textId="77777777" w:rsidR="00E71461" w:rsidRPr="00272658" w:rsidRDefault="00E71461" w:rsidP="00E71461">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wykaz przekazanej dokumentacji,</w:t>
      </w:r>
    </w:p>
    <w:p w14:paraId="76C92050" w14:textId="77777777" w:rsidR="00E71461" w:rsidRPr="00272658" w:rsidRDefault="00E71461" w:rsidP="00E71461">
      <w:pPr>
        <w:autoSpaceDE w:val="0"/>
        <w:autoSpaceDN w:val="0"/>
        <w:adjustRightInd w:val="0"/>
        <w:spacing w:after="0"/>
        <w:jc w:val="both"/>
        <w:rPr>
          <w:rFonts w:cs="Calibri"/>
        </w:rPr>
      </w:pPr>
      <w:r w:rsidRPr="00272658">
        <w:rPr>
          <w:rFonts w:asciiTheme="minorHAnsi" w:hAnsiTheme="minorHAnsi" w:cs="Arial"/>
          <w:lang w:eastAsia="pl-PL"/>
        </w:rPr>
        <w:t xml:space="preserve">- </w:t>
      </w:r>
      <w:r w:rsidRPr="00272658">
        <w:rPr>
          <w:rFonts w:asciiTheme="minorHAnsi" w:hAnsiTheme="minorHAnsi" w:cs="Arial"/>
        </w:rPr>
        <w:t xml:space="preserve">oświadczenie, że dostarczona Zamawiającemu dokumentacja jest wykonana zgodnie z Umową, obowiązującymi przepisami i normami i że została opracowana w stanie zupełnym (dokumentacja ma być kompletna z punktu widzenia celu, któremu ma służyć, tj.: musi być wykonana w takiej formule rozwiązań </w:t>
      </w:r>
      <w:proofErr w:type="spellStart"/>
      <w:r w:rsidRPr="00272658">
        <w:rPr>
          <w:rFonts w:asciiTheme="minorHAnsi" w:hAnsiTheme="minorHAnsi" w:cs="Arial"/>
        </w:rPr>
        <w:t>techniczno</w:t>
      </w:r>
      <w:proofErr w:type="spellEnd"/>
      <w:r w:rsidRPr="00272658">
        <w:rPr>
          <w:rFonts w:asciiTheme="minorHAnsi" w:hAnsiTheme="minorHAnsi" w:cs="Arial"/>
        </w:rPr>
        <w:t xml:space="preserve"> – technologicznych i organizacyjnych, które umożliwią bezproblemowe i terminowe </w:t>
      </w:r>
      <w:r w:rsidRPr="00272658">
        <w:rPr>
          <w:rFonts w:cs="Calibri"/>
        </w:rPr>
        <w:t>zakontraktowanie przez Zamawiającego projektowanej inwestycji do realizacji,</w:t>
      </w:r>
    </w:p>
    <w:p w14:paraId="1CE98DE8" w14:textId="77777777" w:rsidR="00E71461" w:rsidRPr="00272658" w:rsidRDefault="00E71461" w:rsidP="00E71461">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oświadczenie Wykonawcy przenoszące bezwarunkowo i nieodwołalnie na Zamawiającego autorskie prawa majątkowe, w tym prawa zależne do wykonanej aktualizacji,</w:t>
      </w:r>
    </w:p>
    <w:p w14:paraId="46F5C609" w14:textId="77777777" w:rsidR="00E71461" w:rsidRPr="00272658" w:rsidRDefault="00E71461" w:rsidP="00E71461">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oświadczenie, że zawartość wersji elektronicznej jest identyczna z wersją papierową Przedmiotu Umowy, </w:t>
      </w:r>
    </w:p>
    <w:p w14:paraId="5DBB2F6B" w14:textId="6CB697DF" w:rsidR="00E71461" w:rsidRPr="00272658" w:rsidRDefault="00E71461" w:rsidP="00E71461">
      <w:pPr>
        <w:autoSpaceDE w:val="0"/>
        <w:autoSpaceDN w:val="0"/>
        <w:adjustRightInd w:val="0"/>
        <w:spacing w:after="0"/>
        <w:jc w:val="both"/>
        <w:rPr>
          <w:rFonts w:asciiTheme="minorHAnsi" w:hAnsiTheme="minorHAnsi" w:cs="Arial"/>
          <w:lang w:eastAsia="pl-PL"/>
        </w:rPr>
      </w:pPr>
      <w:r w:rsidRPr="00272658">
        <w:rPr>
          <w:rFonts w:asciiTheme="minorHAnsi" w:hAnsiTheme="minorHAnsi" w:cs="Arial"/>
          <w:lang w:eastAsia="pl-PL"/>
        </w:rPr>
        <w:t xml:space="preserve">- </w:t>
      </w:r>
      <w:r w:rsidRPr="00272658">
        <w:rPr>
          <w:rFonts w:asciiTheme="minorHAnsi" w:hAnsiTheme="minorHAnsi" w:cs="Arial"/>
          <w:b/>
          <w:lang w:eastAsia="pl-PL"/>
        </w:rPr>
        <w:t>w dniu końcowego odbioru końcowego Wykonawca przekaże Zamawiającemu aktualny kosztorys inwestorski sporządzony z datą nie wcześniejszą niż na 14 dni przed planowan</w:t>
      </w:r>
      <w:r>
        <w:rPr>
          <w:rFonts w:asciiTheme="minorHAnsi" w:hAnsiTheme="minorHAnsi" w:cs="Arial"/>
          <w:b/>
          <w:lang w:eastAsia="pl-PL"/>
        </w:rPr>
        <w:t>ą</w:t>
      </w:r>
      <w:r w:rsidRPr="00272658">
        <w:rPr>
          <w:rFonts w:asciiTheme="minorHAnsi" w:hAnsiTheme="minorHAnsi" w:cs="Arial"/>
          <w:b/>
          <w:lang w:eastAsia="pl-PL"/>
        </w:rPr>
        <w:t xml:space="preserve"> datą odbioru końcowego przedmiotu umowy</w:t>
      </w:r>
      <w:r w:rsidRPr="00272658">
        <w:rPr>
          <w:rFonts w:asciiTheme="minorHAnsi" w:hAnsiTheme="minorHAnsi" w:cs="Arial"/>
          <w:lang w:eastAsia="pl-PL"/>
        </w:rPr>
        <w:t xml:space="preserve">. </w:t>
      </w:r>
    </w:p>
    <w:p w14:paraId="7D99D50A" w14:textId="33ED4A09" w:rsidR="00ED4D4E" w:rsidRPr="00742FF4" w:rsidRDefault="00E71461" w:rsidP="00E71461">
      <w:pPr>
        <w:autoSpaceDE w:val="0"/>
        <w:autoSpaceDN w:val="0"/>
        <w:adjustRightInd w:val="0"/>
        <w:spacing w:after="0"/>
        <w:jc w:val="both"/>
        <w:rPr>
          <w:rFonts w:asciiTheme="minorHAnsi" w:hAnsiTheme="minorHAnsi" w:cs="Arial"/>
          <w:lang w:eastAsia="pl-PL"/>
        </w:rPr>
      </w:pPr>
      <w:r w:rsidRPr="00272658">
        <w:rPr>
          <w:rFonts w:asciiTheme="minorHAnsi" w:hAnsiTheme="minorHAnsi" w:cstheme="minorHAnsi"/>
          <w:lang w:eastAsia="pl-PL"/>
        </w:rPr>
        <w:lastRenderedPageBreak/>
        <w:t>6. W razie uznania, że nie doszło do wykonania lub należytego wykonania przedmiotu Umowy – w całości lub części podlegającej obiorowi - Zamawiający jest uprawniony do odmowy podpisania danego protokołu odbioru do czasu pełnej i należytej realizacji przedmiotu Umowy podlegającego odbiorowi.</w:t>
      </w:r>
    </w:p>
    <w:p w14:paraId="118EE46F" w14:textId="77777777" w:rsidR="00ED4D4E" w:rsidRPr="00DB5B48" w:rsidRDefault="00ED4D4E" w:rsidP="00ED4D4E">
      <w:pPr>
        <w:autoSpaceDE w:val="0"/>
        <w:autoSpaceDN w:val="0"/>
        <w:adjustRightInd w:val="0"/>
        <w:spacing w:after="0"/>
        <w:jc w:val="both"/>
        <w:rPr>
          <w:rFonts w:asciiTheme="minorHAnsi" w:hAnsiTheme="minorHAnsi" w:cs="Arial"/>
          <w:lang w:eastAsia="pl-PL"/>
        </w:rPr>
      </w:pPr>
    </w:p>
    <w:p w14:paraId="31DE3D48"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 6</w:t>
      </w:r>
    </w:p>
    <w:p w14:paraId="35E1CD85"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Wynagrodzenie</w:t>
      </w:r>
    </w:p>
    <w:p w14:paraId="32964368"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Wynagrodzenie Wykonawcy za prace stanowiące przedmiot </w:t>
      </w:r>
      <w:r>
        <w:rPr>
          <w:rFonts w:asciiTheme="minorHAnsi" w:hAnsiTheme="minorHAnsi" w:cs="Arial"/>
        </w:rPr>
        <w:t>U</w:t>
      </w:r>
      <w:r w:rsidRPr="00DB5B48">
        <w:rPr>
          <w:rFonts w:asciiTheme="minorHAnsi" w:hAnsiTheme="minorHAnsi" w:cs="Arial"/>
        </w:rPr>
        <w:t>mowy</w:t>
      </w:r>
      <w:r>
        <w:rPr>
          <w:rFonts w:asciiTheme="minorHAnsi" w:hAnsiTheme="minorHAnsi" w:cs="Arial"/>
        </w:rPr>
        <w:t xml:space="preserve"> S</w:t>
      </w:r>
      <w:r w:rsidRPr="00DB5B48">
        <w:rPr>
          <w:rFonts w:asciiTheme="minorHAnsi" w:hAnsiTheme="minorHAnsi" w:cs="Arial"/>
        </w:rPr>
        <w:t>trony ustalają na ogólną kwotę;</w:t>
      </w:r>
    </w:p>
    <w:p w14:paraId="49A4A953" w14:textId="77777777" w:rsidR="00ED4D4E" w:rsidRPr="00DB5B48" w:rsidRDefault="00ED4D4E" w:rsidP="00ED4D4E">
      <w:pPr>
        <w:numPr>
          <w:ilvl w:val="0"/>
          <w:numId w:val="4"/>
        </w:numPr>
        <w:autoSpaceDE w:val="0"/>
        <w:autoSpaceDN w:val="0"/>
        <w:adjustRightInd w:val="0"/>
        <w:spacing w:after="0"/>
        <w:ind w:left="567" w:hanging="283"/>
        <w:jc w:val="both"/>
        <w:rPr>
          <w:rFonts w:asciiTheme="minorHAnsi" w:hAnsiTheme="minorHAnsi" w:cs="Arial"/>
        </w:rPr>
      </w:pPr>
      <w:r w:rsidRPr="00DB5B48">
        <w:rPr>
          <w:rFonts w:asciiTheme="minorHAnsi" w:hAnsiTheme="minorHAnsi" w:cs="Arial"/>
        </w:rPr>
        <w:t>netto:                           …………</w:t>
      </w:r>
      <w:r>
        <w:rPr>
          <w:rFonts w:asciiTheme="minorHAnsi" w:hAnsiTheme="minorHAnsi" w:cs="Arial"/>
        </w:rPr>
        <w:t>..</w:t>
      </w:r>
      <w:r w:rsidRPr="00DB5B48">
        <w:rPr>
          <w:rFonts w:asciiTheme="minorHAnsi" w:hAnsiTheme="minorHAnsi" w:cs="Arial"/>
        </w:rPr>
        <w:t>…. zł</w:t>
      </w:r>
    </w:p>
    <w:p w14:paraId="4D00A600" w14:textId="77777777" w:rsidR="00ED4D4E" w:rsidRPr="00DB5B48" w:rsidRDefault="00ED4D4E" w:rsidP="00ED4D4E">
      <w:pPr>
        <w:numPr>
          <w:ilvl w:val="0"/>
          <w:numId w:val="4"/>
        </w:numPr>
        <w:autoSpaceDE w:val="0"/>
        <w:autoSpaceDN w:val="0"/>
        <w:adjustRightInd w:val="0"/>
        <w:spacing w:after="0"/>
        <w:ind w:left="567" w:hanging="283"/>
        <w:jc w:val="both"/>
        <w:rPr>
          <w:rFonts w:asciiTheme="minorHAnsi" w:hAnsiTheme="minorHAnsi" w:cs="Arial"/>
        </w:rPr>
      </w:pPr>
      <w:r w:rsidRPr="00DB5B48">
        <w:rPr>
          <w:rFonts w:asciiTheme="minorHAnsi" w:hAnsiTheme="minorHAnsi" w:cs="Arial"/>
        </w:rPr>
        <w:t>podatek VAT:              …………</w:t>
      </w:r>
      <w:r>
        <w:rPr>
          <w:rFonts w:asciiTheme="minorHAnsi" w:hAnsiTheme="minorHAnsi" w:cs="Arial"/>
        </w:rPr>
        <w:t>..</w:t>
      </w:r>
      <w:r w:rsidRPr="00DB5B48">
        <w:rPr>
          <w:rFonts w:asciiTheme="minorHAnsi" w:hAnsiTheme="minorHAnsi" w:cs="Arial"/>
        </w:rPr>
        <w:t>…. zł</w:t>
      </w:r>
    </w:p>
    <w:p w14:paraId="2CED2777" w14:textId="77777777" w:rsidR="00ED4D4E" w:rsidRPr="00DB5B48" w:rsidRDefault="00ED4D4E" w:rsidP="00ED4D4E">
      <w:pPr>
        <w:numPr>
          <w:ilvl w:val="0"/>
          <w:numId w:val="4"/>
        </w:numPr>
        <w:autoSpaceDE w:val="0"/>
        <w:autoSpaceDN w:val="0"/>
        <w:adjustRightInd w:val="0"/>
        <w:spacing w:after="0"/>
        <w:ind w:left="567" w:hanging="283"/>
        <w:jc w:val="both"/>
        <w:rPr>
          <w:rFonts w:asciiTheme="minorHAnsi" w:hAnsiTheme="minorHAnsi" w:cs="Arial"/>
          <w:b/>
        </w:rPr>
      </w:pPr>
      <w:r w:rsidRPr="00DB5B48">
        <w:rPr>
          <w:rFonts w:asciiTheme="minorHAnsi" w:hAnsiTheme="minorHAnsi" w:cs="Arial"/>
        </w:rPr>
        <w:t xml:space="preserve">RAZEM (brutto):         </w:t>
      </w:r>
      <w:r w:rsidRPr="00DB5B48">
        <w:rPr>
          <w:rFonts w:asciiTheme="minorHAnsi" w:hAnsiTheme="minorHAnsi" w:cs="Arial"/>
          <w:b/>
        </w:rPr>
        <w:t>………</w:t>
      </w:r>
      <w:r>
        <w:rPr>
          <w:rFonts w:asciiTheme="minorHAnsi" w:hAnsiTheme="minorHAnsi" w:cs="Arial"/>
          <w:b/>
        </w:rPr>
        <w:t>..</w:t>
      </w:r>
      <w:r w:rsidRPr="00DB5B48">
        <w:rPr>
          <w:rFonts w:asciiTheme="minorHAnsi" w:hAnsiTheme="minorHAnsi" w:cs="Arial"/>
          <w:b/>
        </w:rPr>
        <w:t>…</w:t>
      </w:r>
      <w:r>
        <w:rPr>
          <w:rFonts w:asciiTheme="minorHAnsi" w:hAnsiTheme="minorHAnsi" w:cs="Arial"/>
          <w:b/>
        </w:rPr>
        <w:t>.</w:t>
      </w:r>
      <w:r w:rsidRPr="00DB5B48">
        <w:rPr>
          <w:rFonts w:asciiTheme="minorHAnsi" w:hAnsiTheme="minorHAnsi" w:cs="Arial"/>
          <w:b/>
        </w:rPr>
        <w:t xml:space="preserve">.. </w:t>
      </w:r>
      <w:r w:rsidRPr="00DB5B48">
        <w:rPr>
          <w:rFonts w:asciiTheme="minorHAnsi" w:hAnsiTheme="minorHAnsi" w:cs="Arial"/>
        </w:rPr>
        <w:t xml:space="preserve"> </w:t>
      </w:r>
      <w:r w:rsidRPr="00DB5B48">
        <w:rPr>
          <w:rFonts w:asciiTheme="minorHAnsi" w:hAnsiTheme="minorHAnsi" w:cs="Arial"/>
          <w:b/>
        </w:rPr>
        <w:t>zł</w:t>
      </w:r>
    </w:p>
    <w:p w14:paraId="210FD56D" w14:textId="77777777" w:rsidR="00ED4D4E" w:rsidRPr="00DB5B48" w:rsidRDefault="00ED4D4E" w:rsidP="00ED4D4E">
      <w:pPr>
        <w:autoSpaceDE w:val="0"/>
        <w:autoSpaceDN w:val="0"/>
        <w:adjustRightInd w:val="0"/>
        <w:spacing w:after="0"/>
        <w:ind w:firstLine="284"/>
        <w:jc w:val="both"/>
        <w:rPr>
          <w:rFonts w:asciiTheme="minorHAnsi" w:hAnsiTheme="minorHAnsi" w:cs="Arial"/>
        </w:rPr>
      </w:pPr>
      <w:r w:rsidRPr="00DB5B48">
        <w:rPr>
          <w:rFonts w:asciiTheme="minorHAnsi" w:hAnsiTheme="minorHAnsi" w:cs="Arial"/>
        </w:rPr>
        <w:t>słownie: …………………………………………………………………………………………………………….</w:t>
      </w:r>
    </w:p>
    <w:p w14:paraId="777B7E3A"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 xml:space="preserve">Wynagrodzenie określone w Umowie jest </w:t>
      </w:r>
      <w:r w:rsidRPr="00DB5B48">
        <w:rPr>
          <w:rFonts w:asciiTheme="minorHAnsi" w:hAnsiTheme="minorHAnsi" w:cs="Arial"/>
          <w:u w:val="single"/>
          <w:lang w:eastAsia="pl-PL"/>
        </w:rPr>
        <w:t>wynagrodzeniem ryczałtowym</w:t>
      </w:r>
      <w:r w:rsidRPr="00DB5B48">
        <w:rPr>
          <w:rFonts w:asciiTheme="minorHAnsi" w:hAnsiTheme="minorHAnsi" w:cs="Arial"/>
          <w:lang w:eastAsia="pl-PL"/>
        </w:rPr>
        <w:t xml:space="preserve"> w rozumieniu art. 632 Kodeksu cywilnego, co oznacza, iż wynagrodzenie to obejmuje </w:t>
      </w:r>
      <w:r>
        <w:rPr>
          <w:rFonts w:asciiTheme="minorHAnsi" w:hAnsiTheme="minorHAnsi" w:cs="Arial"/>
          <w:lang w:eastAsia="pl-PL"/>
        </w:rPr>
        <w:t xml:space="preserve">wynagrodzenie za </w:t>
      </w:r>
      <w:r w:rsidRPr="00DB5B48">
        <w:rPr>
          <w:rFonts w:asciiTheme="minorHAnsi" w:hAnsiTheme="minorHAnsi" w:cs="Arial"/>
          <w:lang w:eastAsia="pl-PL"/>
        </w:rPr>
        <w:t>wszelkie prace (czynności)  oraz wszelkie koszty towarzyszące przygotowaniu i realizacji przedmiotu Umowy ponoszone przez Wykonawcę konieczne do prawidłowego wykonania całego przedmiotu Umowy, co oznacza, iż nie będzie ono podlegało podwyższeniu, a Wykonawca poza wynagrodzeniem nie będzie żądał od Zamawiającego zwrotu jakichkolwiek innych kosztów. W tym zakresie Wykonawca zrzeka się uprawnienia do dochodzenia od Zamawiającego poza wynagrodzeniem innych należności pieniężnych.</w:t>
      </w:r>
    </w:p>
    <w:p w14:paraId="57A669C9"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Jeżeli w okresie obowiązywania Umowy nastąpi zmiana stawki podatku od towarów i usług (VAT), wówczas od chwili zmiany podatek w nowej stawce będzie doliczony do dotychczasowej ceny netto, bez konieczności dokonywania zmiany Umowy.</w:t>
      </w:r>
    </w:p>
    <w:p w14:paraId="26352175"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 xml:space="preserve">Wszelkie koszty związane z realizacją przedmiotu Umowy, w tym m.in. opłaty administracyjne, koszty dojazdu do siedziby Zamawiającego, koszty dojazdu na miejsce </w:t>
      </w:r>
      <w:r w:rsidRPr="00742FF4">
        <w:rPr>
          <w:rFonts w:asciiTheme="minorHAnsi" w:hAnsiTheme="minorHAnsi"/>
          <w:lang w:eastAsia="ar-SA"/>
        </w:rPr>
        <w:t>planowanej budowy</w:t>
      </w:r>
      <w:r>
        <w:rPr>
          <w:rFonts w:asciiTheme="minorHAnsi" w:hAnsiTheme="minorHAnsi"/>
          <w:lang w:eastAsia="ar-SA"/>
        </w:rPr>
        <w:t xml:space="preserve"> mijanek</w:t>
      </w:r>
      <w:r w:rsidRPr="00DB5B48">
        <w:rPr>
          <w:rFonts w:asciiTheme="minorHAnsi" w:hAnsiTheme="minorHAnsi" w:cs="Arial"/>
          <w:lang w:eastAsia="pl-PL"/>
        </w:rPr>
        <w:t>, koszty przygotowania map, wydruk dokumentacji, opracowanie podkładów geodezyjnych, badania geotechniczne podłoża w obrębie planowanej inwestycji, przygotowanie wszelkich niezbędnych dokumentów potrzebnych do uzyskania decyzji administracyjnych itp. ponosić będzie Wykonawca.</w:t>
      </w:r>
    </w:p>
    <w:p w14:paraId="5F514C62" w14:textId="77777777" w:rsidR="00ED4D4E" w:rsidRPr="00DB5B48" w:rsidRDefault="00ED4D4E" w:rsidP="00ED4D4E">
      <w:pPr>
        <w:numPr>
          <w:ilvl w:val="0"/>
          <w:numId w:val="3"/>
        </w:numPr>
        <w:spacing w:after="0"/>
        <w:ind w:left="284" w:hanging="284"/>
        <w:jc w:val="both"/>
        <w:rPr>
          <w:rFonts w:asciiTheme="minorHAnsi" w:hAnsiTheme="minorHAnsi" w:cs="Arial"/>
        </w:rPr>
      </w:pPr>
      <w:r w:rsidRPr="00DB5B48">
        <w:rPr>
          <w:rFonts w:asciiTheme="minorHAnsi" w:hAnsiTheme="minorHAnsi" w:cs="Arial"/>
        </w:rPr>
        <w:t>Wynagrodzenie zostanie przekazane przelewem na konto Wykonawcy wskazane na fakturze.</w:t>
      </w:r>
    </w:p>
    <w:p w14:paraId="4CEC455C"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Zamawiający ma obowiązek zapłaty faktury VAT w terminie do 21 dni od daty jej doręczenia wraz z protokołem odbioru częściowego lub końcowego przedmiotu </w:t>
      </w:r>
      <w:r>
        <w:rPr>
          <w:rFonts w:asciiTheme="minorHAnsi" w:hAnsiTheme="minorHAnsi" w:cs="Arial"/>
        </w:rPr>
        <w:t>U</w:t>
      </w:r>
      <w:r w:rsidRPr="00DB5B48">
        <w:rPr>
          <w:rFonts w:asciiTheme="minorHAnsi" w:hAnsiTheme="minorHAnsi" w:cs="Arial"/>
        </w:rPr>
        <w:t>mowy</w:t>
      </w:r>
      <w:r w:rsidRPr="00DB5B48">
        <w:rPr>
          <w:rFonts w:asciiTheme="minorHAnsi" w:hAnsiTheme="minorHAnsi" w:cs="Arial"/>
          <w:lang w:eastAsia="pl-PL"/>
        </w:rPr>
        <w:t>, a w przypadku wykonania usługi przez podwykonawców po wypełnieniu zapisów określonych w ust. 7</w:t>
      </w:r>
      <w:r>
        <w:rPr>
          <w:rFonts w:asciiTheme="minorHAnsi" w:hAnsiTheme="minorHAnsi" w:cs="Arial"/>
          <w:lang w:eastAsia="pl-PL"/>
        </w:rPr>
        <w:t xml:space="preserve"> poniżej</w:t>
      </w:r>
      <w:r w:rsidRPr="00DB5B48">
        <w:rPr>
          <w:rFonts w:asciiTheme="minorHAnsi" w:hAnsiTheme="minorHAnsi" w:cs="Arial"/>
          <w:lang w:eastAsia="pl-PL"/>
        </w:rPr>
        <w:t>.</w:t>
      </w:r>
    </w:p>
    <w:p w14:paraId="1F2DBAA2" w14:textId="77777777" w:rsidR="00ED4D4E" w:rsidRPr="00DB5B48" w:rsidRDefault="00ED4D4E" w:rsidP="00ED4D4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DB5B48">
        <w:rPr>
          <w:rStyle w:val="FontStyle51"/>
          <w:rFonts w:asciiTheme="minorHAnsi" w:hAnsiTheme="minorHAnsi" w:cs="Arial"/>
          <w:color w:val="auto"/>
          <w:sz w:val="22"/>
          <w:szCs w:val="22"/>
        </w:rPr>
        <w:t>W razie wykonywania usług</w:t>
      </w:r>
      <w:r>
        <w:rPr>
          <w:rStyle w:val="FontStyle51"/>
          <w:rFonts w:asciiTheme="minorHAnsi" w:hAnsiTheme="minorHAnsi" w:cs="Arial"/>
          <w:color w:val="auto"/>
          <w:sz w:val="22"/>
          <w:szCs w:val="22"/>
        </w:rPr>
        <w:t xml:space="preserve"> objętych przedmiotem Umowy </w:t>
      </w:r>
      <w:r w:rsidRPr="00DB5B48">
        <w:rPr>
          <w:rStyle w:val="FontStyle51"/>
          <w:rFonts w:asciiTheme="minorHAnsi" w:hAnsiTheme="minorHAnsi" w:cs="Arial"/>
          <w:color w:val="auto"/>
          <w:sz w:val="22"/>
          <w:szCs w:val="22"/>
        </w:rPr>
        <w:t xml:space="preserve">przez </w:t>
      </w:r>
      <w:r>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odwykonawców, wskazanych w ofercie lub zgłoszonych po wyborze oferty, na których Zamawiający wyraził zgodę, do faktury przekazanej Zamawiającemu, Wykonawca dostarczy oświadczenie </w:t>
      </w:r>
      <w:r>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odwykonawców o braku roszczeń finansowych wobec Zamawiającego z tytułu zrealizowanych prac na jego rzecz oraz fakturę wystawioną przez </w:t>
      </w:r>
      <w:r>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odwykonawcę i potwierdzenie realizacji wierzytelności wynikającej z tej faktury, w postaci przelewu na konto </w:t>
      </w:r>
      <w:r>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odwykonawcy.</w:t>
      </w:r>
    </w:p>
    <w:p w14:paraId="385D9505" w14:textId="77777777" w:rsidR="00ED4D4E" w:rsidRPr="00DB5B48" w:rsidRDefault="00ED4D4E" w:rsidP="00ED4D4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DB5B48">
        <w:rPr>
          <w:rStyle w:val="FontStyle51"/>
          <w:rFonts w:asciiTheme="minorHAnsi" w:hAnsiTheme="minorHAnsi" w:cs="Arial"/>
          <w:color w:val="auto"/>
          <w:sz w:val="22"/>
          <w:szCs w:val="22"/>
        </w:rPr>
        <w:t xml:space="preserve">Wynagrodzenie określone w ust. 1 </w:t>
      </w:r>
      <w:r>
        <w:rPr>
          <w:rStyle w:val="FontStyle51"/>
          <w:rFonts w:asciiTheme="minorHAnsi" w:hAnsiTheme="minorHAnsi" w:cs="Arial"/>
          <w:color w:val="auto"/>
          <w:sz w:val="22"/>
          <w:szCs w:val="22"/>
        </w:rPr>
        <w:t>U</w:t>
      </w:r>
      <w:r w:rsidRPr="00DB5B48">
        <w:rPr>
          <w:rStyle w:val="FontStyle51"/>
          <w:rFonts w:asciiTheme="minorHAnsi" w:hAnsiTheme="minorHAnsi" w:cs="Arial"/>
          <w:color w:val="auto"/>
          <w:sz w:val="22"/>
          <w:szCs w:val="22"/>
        </w:rPr>
        <w:t>mowy obejmuje przeniesienie autorskich praw majątkowych</w:t>
      </w:r>
      <w:r>
        <w:rPr>
          <w:rStyle w:val="FontStyle51"/>
          <w:rFonts w:asciiTheme="minorHAnsi" w:hAnsiTheme="minorHAnsi" w:cs="Arial"/>
          <w:color w:val="auto"/>
          <w:sz w:val="22"/>
          <w:szCs w:val="22"/>
        </w:rPr>
        <w:t xml:space="preserve">, zgodnie z </w:t>
      </w:r>
      <w:r w:rsidRPr="00F20D23">
        <w:rPr>
          <w:rStyle w:val="FontStyle51"/>
          <w:rFonts w:asciiTheme="minorHAnsi" w:hAnsiTheme="minorHAnsi" w:cs="Arial"/>
          <w:color w:val="auto"/>
          <w:sz w:val="22"/>
          <w:szCs w:val="22"/>
        </w:rPr>
        <w:t xml:space="preserve">treścią </w:t>
      </w:r>
      <w:r w:rsidRPr="00EF3180">
        <w:rPr>
          <w:rFonts w:asciiTheme="minorHAnsi" w:hAnsiTheme="minorHAnsi" w:cs="Arial"/>
          <w:lang w:eastAsia="pl-PL"/>
        </w:rPr>
        <w:t>§ 10 Umowy</w:t>
      </w:r>
      <w:r w:rsidRPr="00F20D23">
        <w:rPr>
          <w:rStyle w:val="FontStyle51"/>
          <w:rFonts w:asciiTheme="minorHAnsi" w:hAnsiTheme="minorHAnsi" w:cs="Arial"/>
          <w:color w:val="auto"/>
          <w:sz w:val="22"/>
          <w:szCs w:val="22"/>
        </w:rPr>
        <w:t>.</w:t>
      </w:r>
    </w:p>
    <w:p w14:paraId="792AB52F" w14:textId="77777777" w:rsidR="00ED4D4E" w:rsidRPr="001D6197" w:rsidRDefault="00ED4D4E" w:rsidP="00ED4D4E">
      <w:pPr>
        <w:numPr>
          <w:ilvl w:val="0"/>
          <w:numId w:val="3"/>
        </w:numPr>
        <w:autoSpaceDE w:val="0"/>
        <w:autoSpaceDN w:val="0"/>
        <w:adjustRightInd w:val="0"/>
        <w:spacing w:after="0"/>
        <w:ind w:left="284" w:hanging="284"/>
        <w:jc w:val="both"/>
        <w:rPr>
          <w:rFonts w:asciiTheme="minorHAnsi" w:hAnsiTheme="minorHAnsi"/>
          <w:spacing w:val="-1"/>
        </w:rPr>
      </w:pPr>
      <w:r w:rsidRPr="00DB5B48">
        <w:rPr>
          <w:rFonts w:asciiTheme="minorHAnsi" w:hAnsiTheme="minorHAnsi"/>
          <w:spacing w:val="-1"/>
        </w:rPr>
        <w:t>Strony</w:t>
      </w:r>
      <w:r w:rsidRPr="00DB5B48">
        <w:rPr>
          <w:rFonts w:asciiTheme="minorHAnsi" w:hAnsiTheme="minorHAnsi"/>
          <w:spacing w:val="36"/>
        </w:rPr>
        <w:t xml:space="preserve"> </w:t>
      </w:r>
      <w:r w:rsidRPr="00DB5B48">
        <w:rPr>
          <w:rFonts w:asciiTheme="minorHAnsi" w:hAnsiTheme="minorHAnsi"/>
          <w:spacing w:val="-1"/>
        </w:rPr>
        <w:t>przewidują</w:t>
      </w:r>
      <w:r w:rsidRPr="00DB5B48">
        <w:rPr>
          <w:rFonts w:asciiTheme="minorHAnsi" w:hAnsiTheme="minorHAnsi"/>
          <w:spacing w:val="38"/>
        </w:rPr>
        <w:t xml:space="preserve"> </w:t>
      </w:r>
      <w:r w:rsidRPr="00DB5B48">
        <w:rPr>
          <w:rFonts w:asciiTheme="minorHAnsi" w:hAnsiTheme="minorHAnsi"/>
          <w:spacing w:val="-1"/>
        </w:rPr>
        <w:t>rozliczenie</w:t>
      </w:r>
      <w:r w:rsidRPr="00DB5B48">
        <w:rPr>
          <w:rFonts w:asciiTheme="minorHAnsi" w:hAnsiTheme="minorHAnsi"/>
          <w:spacing w:val="41"/>
        </w:rPr>
        <w:t xml:space="preserve"> </w:t>
      </w:r>
      <w:r w:rsidRPr="00DB5B48">
        <w:rPr>
          <w:rFonts w:asciiTheme="minorHAnsi" w:hAnsiTheme="minorHAnsi"/>
          <w:spacing w:val="-1"/>
        </w:rPr>
        <w:t>wykonania</w:t>
      </w:r>
      <w:r w:rsidRPr="00DB5B48">
        <w:rPr>
          <w:rFonts w:asciiTheme="minorHAnsi" w:hAnsiTheme="minorHAnsi"/>
          <w:spacing w:val="38"/>
        </w:rPr>
        <w:t xml:space="preserve"> </w:t>
      </w:r>
      <w:r w:rsidRPr="00DB5B48">
        <w:rPr>
          <w:rFonts w:asciiTheme="minorHAnsi" w:hAnsiTheme="minorHAnsi"/>
          <w:spacing w:val="-1"/>
        </w:rPr>
        <w:t>przedmiotu</w:t>
      </w:r>
      <w:r w:rsidRPr="00DB5B48">
        <w:rPr>
          <w:rFonts w:asciiTheme="minorHAnsi" w:hAnsiTheme="minorHAnsi"/>
          <w:spacing w:val="39"/>
        </w:rPr>
        <w:t xml:space="preserve"> </w:t>
      </w:r>
      <w:r>
        <w:rPr>
          <w:rFonts w:asciiTheme="minorHAnsi" w:hAnsiTheme="minorHAnsi"/>
          <w:spacing w:val="-1"/>
        </w:rPr>
        <w:t>U</w:t>
      </w:r>
      <w:r w:rsidRPr="00DB5B48">
        <w:rPr>
          <w:rFonts w:asciiTheme="minorHAnsi" w:hAnsiTheme="minorHAnsi"/>
          <w:spacing w:val="-1"/>
        </w:rPr>
        <w:t xml:space="preserve">mowy dla poszczególnych jej etapów, na podstawie protokołów odbiorów częściowych i protokołu odbioru końcowego </w:t>
      </w:r>
      <w:r w:rsidRPr="00DB5B48">
        <w:rPr>
          <w:rFonts w:asciiTheme="minorHAnsi" w:hAnsiTheme="minorHAnsi"/>
          <w:spacing w:val="-1"/>
          <w:u w:val="single"/>
        </w:rPr>
        <w:t>według poniższego harmonogramu</w:t>
      </w:r>
      <w:r w:rsidRPr="00DB5B48">
        <w:rPr>
          <w:rFonts w:asciiTheme="minorHAnsi" w:hAnsiTheme="minorHAnsi"/>
          <w:spacing w:val="-1"/>
        </w:rPr>
        <w:t>:</w:t>
      </w:r>
    </w:p>
    <w:p w14:paraId="7675BA24" w14:textId="77777777" w:rsidR="00ED4D4E" w:rsidRPr="00425D4D" w:rsidRDefault="00ED4D4E" w:rsidP="00ED4D4E">
      <w:pPr>
        <w:autoSpaceDE w:val="0"/>
        <w:autoSpaceDN w:val="0"/>
        <w:adjustRightInd w:val="0"/>
        <w:spacing w:after="0"/>
        <w:ind w:left="284"/>
        <w:jc w:val="both"/>
        <w:rPr>
          <w:rFonts w:asciiTheme="minorHAnsi" w:hAnsiTheme="minorHAnsi" w:cs="Arial"/>
          <w:lang w:eastAsia="pl-PL"/>
        </w:rPr>
      </w:pPr>
      <w:r w:rsidRPr="00DB5B48">
        <w:rPr>
          <w:rFonts w:asciiTheme="minorHAnsi" w:hAnsiTheme="minorHAnsi"/>
          <w:spacing w:val="-1"/>
        </w:rPr>
        <w:lastRenderedPageBreak/>
        <w:t xml:space="preserve">- </w:t>
      </w:r>
      <w:r>
        <w:rPr>
          <w:rFonts w:asciiTheme="minorHAnsi" w:hAnsiTheme="minorHAnsi"/>
          <w:b/>
          <w:spacing w:val="-1"/>
        </w:rPr>
        <w:t>30,00</w:t>
      </w:r>
      <w:r w:rsidRPr="00DB5B48">
        <w:rPr>
          <w:rFonts w:asciiTheme="minorHAnsi" w:hAnsiTheme="minorHAnsi"/>
          <w:b/>
          <w:spacing w:val="-1"/>
        </w:rPr>
        <w:t xml:space="preserve"> %</w:t>
      </w:r>
      <w:r w:rsidRPr="00DB5B48">
        <w:rPr>
          <w:rFonts w:asciiTheme="minorHAnsi" w:hAnsiTheme="minorHAnsi"/>
          <w:spacing w:val="-1"/>
        </w:rPr>
        <w:t xml:space="preserve"> wartości przedmiotu </w:t>
      </w:r>
      <w:r>
        <w:rPr>
          <w:rFonts w:asciiTheme="minorHAnsi" w:hAnsiTheme="minorHAnsi"/>
          <w:spacing w:val="-1"/>
        </w:rPr>
        <w:t>U</w:t>
      </w:r>
      <w:r w:rsidRPr="00DB5B48">
        <w:rPr>
          <w:rFonts w:asciiTheme="minorHAnsi" w:hAnsiTheme="minorHAnsi"/>
          <w:spacing w:val="-1"/>
        </w:rPr>
        <w:t xml:space="preserve">mowy brutto – po przekazaniu przez Wykonawcę zatwierdzonej przez Zamawiającego </w:t>
      </w:r>
      <w:r w:rsidRPr="00DB5B48">
        <w:rPr>
          <w:rFonts w:asciiTheme="minorHAnsi" w:hAnsiTheme="minorHAnsi" w:cs="Arial"/>
          <w:lang w:eastAsia="pl-PL"/>
        </w:rPr>
        <w:t xml:space="preserve">koncepcji </w:t>
      </w:r>
      <w:r>
        <w:rPr>
          <w:rFonts w:asciiTheme="minorHAnsi" w:hAnsiTheme="minorHAnsi" w:cs="Arial"/>
          <w:lang w:eastAsia="pl-PL"/>
        </w:rPr>
        <w:t>(projektu koncepcyjnego) wykonania robót,</w:t>
      </w:r>
    </w:p>
    <w:p w14:paraId="1D72F0D7" w14:textId="77777777" w:rsidR="00ED4D4E" w:rsidRPr="00DB5B48" w:rsidRDefault="00ED4D4E" w:rsidP="00ED4D4E">
      <w:pPr>
        <w:autoSpaceDE w:val="0"/>
        <w:autoSpaceDN w:val="0"/>
        <w:adjustRightInd w:val="0"/>
        <w:spacing w:after="0"/>
        <w:ind w:left="284"/>
        <w:jc w:val="both"/>
        <w:rPr>
          <w:rFonts w:asciiTheme="minorHAnsi" w:hAnsiTheme="minorHAnsi"/>
          <w:spacing w:val="-1"/>
        </w:rPr>
      </w:pPr>
      <w:r w:rsidRPr="00DB5B48">
        <w:rPr>
          <w:rFonts w:asciiTheme="minorHAnsi" w:hAnsiTheme="minorHAnsi" w:cs="Arial"/>
          <w:b/>
        </w:rPr>
        <w:t xml:space="preserve">- </w:t>
      </w:r>
      <w:r>
        <w:rPr>
          <w:rFonts w:asciiTheme="minorHAnsi" w:hAnsiTheme="minorHAnsi" w:cs="Arial"/>
          <w:b/>
        </w:rPr>
        <w:t>50</w:t>
      </w:r>
      <w:r w:rsidRPr="00DB5B48">
        <w:rPr>
          <w:rFonts w:asciiTheme="minorHAnsi" w:hAnsiTheme="minorHAnsi" w:cs="Arial"/>
          <w:b/>
        </w:rPr>
        <w:t xml:space="preserve">,00 % </w:t>
      </w:r>
      <w:r w:rsidRPr="00DB5B48">
        <w:rPr>
          <w:rFonts w:asciiTheme="minorHAnsi" w:hAnsiTheme="minorHAnsi"/>
          <w:spacing w:val="-1"/>
        </w:rPr>
        <w:t xml:space="preserve">wartości przedmiotu </w:t>
      </w:r>
      <w:r>
        <w:rPr>
          <w:rFonts w:asciiTheme="minorHAnsi" w:hAnsiTheme="minorHAnsi"/>
          <w:spacing w:val="-1"/>
        </w:rPr>
        <w:t>U</w:t>
      </w:r>
      <w:r w:rsidRPr="00DB5B48">
        <w:rPr>
          <w:rFonts w:asciiTheme="minorHAnsi" w:hAnsiTheme="minorHAnsi"/>
          <w:spacing w:val="-1"/>
        </w:rPr>
        <w:t xml:space="preserve">mowy brutto – po przekazaniu przez Wykonawcę zatwierdzonej przez Zamawiającego </w:t>
      </w:r>
      <w:r w:rsidRPr="00DB5B48">
        <w:rPr>
          <w:rFonts w:asciiTheme="minorHAnsi" w:hAnsiTheme="minorHAnsi" w:cs="Arial"/>
        </w:rPr>
        <w:t>dokumentacji budowlanej wraz z uzyskaniem wymaganych przepisami uzgodnień – opinii (</w:t>
      </w:r>
      <w:r>
        <w:rPr>
          <w:rFonts w:asciiTheme="minorHAnsi" w:hAnsiTheme="minorHAnsi" w:cs="Arial"/>
        </w:rPr>
        <w:t xml:space="preserve">bez </w:t>
      </w:r>
      <w:r>
        <w:rPr>
          <w:rFonts w:asciiTheme="minorHAnsi" w:hAnsiTheme="minorHAnsi" w:cstheme="minorHAnsi"/>
        </w:rPr>
        <w:t xml:space="preserve">zgłoszenia </w:t>
      </w:r>
      <w:r w:rsidRPr="00DB5B48">
        <w:rPr>
          <w:rFonts w:asciiTheme="minorHAnsi" w:hAnsiTheme="minorHAnsi" w:cstheme="minorHAnsi"/>
        </w:rPr>
        <w:t xml:space="preserve">w imieniu Zamawiającego </w:t>
      </w:r>
      <w:r>
        <w:rPr>
          <w:rFonts w:asciiTheme="minorHAnsi" w:hAnsiTheme="minorHAnsi" w:cstheme="minorHAnsi"/>
        </w:rPr>
        <w:t>zamiaru budowy lub robót budowlanych lub bez ostatecznej decyzji pozwolenie na budowę</w:t>
      </w:r>
      <w:r w:rsidRPr="00DB5B48">
        <w:rPr>
          <w:rFonts w:asciiTheme="minorHAnsi" w:hAnsiTheme="minorHAnsi" w:cs="Arial"/>
        </w:rPr>
        <w:t>) oraz dokumentacji wykonawczej obejmującej: projekt techniczny, Specyfikację Techniczną Wykonania i Odbioru Robót Budowlanych, przedmiary robót, kosztorysy inwestorskie szczegółowe i uproszczone, kosztorysy ofertowe szczegółowe i uproszczone</w:t>
      </w:r>
      <w:r w:rsidRPr="00DB5B48">
        <w:rPr>
          <w:rFonts w:asciiTheme="minorHAnsi" w:hAnsiTheme="minorHAnsi"/>
          <w:spacing w:val="-1"/>
        </w:rPr>
        <w:t>,</w:t>
      </w:r>
    </w:p>
    <w:p w14:paraId="5D8E2206" w14:textId="77777777" w:rsidR="00ED4D4E" w:rsidRPr="00F36FE9" w:rsidRDefault="00ED4D4E" w:rsidP="00ED4D4E">
      <w:pPr>
        <w:autoSpaceDE w:val="0"/>
        <w:autoSpaceDN w:val="0"/>
        <w:adjustRightInd w:val="0"/>
        <w:spacing w:after="0"/>
        <w:ind w:left="284"/>
        <w:jc w:val="both"/>
        <w:rPr>
          <w:rFonts w:asciiTheme="minorHAnsi" w:hAnsiTheme="minorHAnsi"/>
          <w:spacing w:val="-1"/>
        </w:rPr>
      </w:pPr>
      <w:r w:rsidRPr="00DB5B48">
        <w:rPr>
          <w:rFonts w:asciiTheme="minorHAnsi" w:hAnsiTheme="minorHAnsi" w:cs="Arial"/>
          <w:b/>
        </w:rPr>
        <w:t xml:space="preserve">- </w:t>
      </w:r>
      <w:r>
        <w:rPr>
          <w:rFonts w:asciiTheme="minorHAnsi" w:hAnsiTheme="minorHAnsi" w:cs="Arial"/>
          <w:b/>
        </w:rPr>
        <w:t>2</w:t>
      </w:r>
      <w:r w:rsidRPr="00DB5B48">
        <w:rPr>
          <w:rFonts w:asciiTheme="minorHAnsi" w:hAnsiTheme="minorHAnsi" w:cs="Arial"/>
          <w:b/>
        </w:rPr>
        <w:t xml:space="preserve">0,00 % </w:t>
      </w:r>
      <w:r w:rsidRPr="00DB5B48">
        <w:rPr>
          <w:rFonts w:asciiTheme="minorHAnsi" w:hAnsiTheme="minorHAnsi"/>
          <w:spacing w:val="-1"/>
        </w:rPr>
        <w:t xml:space="preserve">wartości przedmiotu </w:t>
      </w:r>
      <w:r>
        <w:rPr>
          <w:rFonts w:asciiTheme="minorHAnsi" w:hAnsiTheme="minorHAnsi"/>
          <w:spacing w:val="-1"/>
        </w:rPr>
        <w:t>U</w:t>
      </w:r>
      <w:r w:rsidRPr="00DB5B48">
        <w:rPr>
          <w:rFonts w:asciiTheme="minorHAnsi" w:hAnsiTheme="minorHAnsi"/>
          <w:spacing w:val="-1"/>
        </w:rPr>
        <w:t xml:space="preserve">mowy brutto - </w:t>
      </w:r>
      <w:r>
        <w:rPr>
          <w:rFonts w:asciiTheme="minorHAnsi" w:hAnsiTheme="minorHAnsi"/>
          <w:spacing w:val="-1"/>
        </w:rPr>
        <w:t xml:space="preserve">po </w:t>
      </w:r>
      <w:r>
        <w:rPr>
          <w:rFonts w:asciiTheme="minorHAnsi" w:hAnsiTheme="minorHAnsi" w:cstheme="minorHAnsi"/>
        </w:rPr>
        <w:t xml:space="preserve">zgłoszeniu przez Wykonawcę </w:t>
      </w:r>
      <w:r w:rsidRPr="00DB5B48">
        <w:rPr>
          <w:rFonts w:asciiTheme="minorHAnsi" w:hAnsiTheme="minorHAnsi" w:cstheme="minorHAnsi"/>
        </w:rPr>
        <w:t xml:space="preserve">w imieniu Zamawiającego </w:t>
      </w:r>
      <w:r>
        <w:rPr>
          <w:rFonts w:asciiTheme="minorHAnsi" w:hAnsiTheme="minorHAnsi" w:cstheme="minorHAnsi"/>
        </w:rPr>
        <w:t>zamiaru budowy lub robót budowlanych, wobec to którego zgłoszenia nie zostanie wniesiony sprzeciw właściwego organu administracji państwowej</w:t>
      </w:r>
      <w:r>
        <w:rPr>
          <w:rFonts w:asciiTheme="minorHAnsi" w:hAnsiTheme="minorHAnsi"/>
          <w:spacing w:val="-1"/>
        </w:rPr>
        <w:t xml:space="preserve"> lub po</w:t>
      </w:r>
      <w:r w:rsidRPr="00290092">
        <w:rPr>
          <w:rFonts w:eastAsia="Calibri" w:cs="Calibri"/>
        </w:rPr>
        <w:t xml:space="preserve"> uzyskani</w:t>
      </w:r>
      <w:r>
        <w:rPr>
          <w:rFonts w:eastAsia="Calibri" w:cs="Calibri"/>
        </w:rPr>
        <w:t>u</w:t>
      </w:r>
      <w:r w:rsidRPr="00290092">
        <w:rPr>
          <w:rFonts w:eastAsia="Calibri" w:cs="Calibri"/>
        </w:rPr>
        <w:t xml:space="preserve"> w imieniu Zamawiającego ostatecznej decyzji pozwolenia na budowę, w zależności od tego, który z trybów będzie właściwy, stosownie do wymogów obowiązującego prawa</w:t>
      </w:r>
      <w:r>
        <w:rPr>
          <w:rFonts w:eastAsia="Calibri" w:cs="Calibri"/>
        </w:rPr>
        <w:t>.</w:t>
      </w:r>
    </w:p>
    <w:p w14:paraId="30BC29AE"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spacing w:val="-1"/>
        </w:rPr>
        <w:t xml:space="preserve"> Podstawą</w:t>
      </w:r>
      <w:r w:rsidRPr="00DB5B48">
        <w:rPr>
          <w:rFonts w:asciiTheme="minorHAnsi" w:hAnsiTheme="minorHAnsi"/>
          <w:spacing w:val="7"/>
        </w:rPr>
        <w:t xml:space="preserve"> </w:t>
      </w:r>
      <w:r w:rsidRPr="00DB5B48">
        <w:rPr>
          <w:rFonts w:asciiTheme="minorHAnsi" w:hAnsiTheme="minorHAnsi"/>
        </w:rPr>
        <w:t>do</w:t>
      </w:r>
      <w:r w:rsidRPr="00DB5B48">
        <w:rPr>
          <w:rFonts w:asciiTheme="minorHAnsi" w:hAnsiTheme="minorHAnsi"/>
          <w:spacing w:val="9"/>
        </w:rPr>
        <w:t xml:space="preserve"> </w:t>
      </w:r>
      <w:r w:rsidRPr="00DB5B48">
        <w:rPr>
          <w:rFonts w:asciiTheme="minorHAnsi" w:hAnsiTheme="minorHAnsi"/>
          <w:spacing w:val="-1"/>
        </w:rPr>
        <w:t>wystawienia</w:t>
      </w:r>
      <w:r w:rsidRPr="00DB5B48">
        <w:rPr>
          <w:rFonts w:asciiTheme="minorHAnsi" w:hAnsiTheme="minorHAnsi"/>
          <w:spacing w:val="7"/>
        </w:rPr>
        <w:t xml:space="preserve"> </w:t>
      </w:r>
      <w:r w:rsidRPr="00DB5B48">
        <w:rPr>
          <w:rFonts w:asciiTheme="minorHAnsi" w:hAnsiTheme="minorHAnsi"/>
          <w:spacing w:val="-1"/>
        </w:rPr>
        <w:t>faktury</w:t>
      </w:r>
      <w:r w:rsidRPr="00DB5B48">
        <w:rPr>
          <w:rFonts w:asciiTheme="minorHAnsi" w:hAnsiTheme="minorHAnsi"/>
          <w:spacing w:val="8"/>
        </w:rPr>
        <w:t xml:space="preserve"> </w:t>
      </w:r>
      <w:r w:rsidRPr="00DB5B48">
        <w:rPr>
          <w:rFonts w:asciiTheme="minorHAnsi" w:hAnsiTheme="minorHAnsi"/>
          <w:spacing w:val="-1"/>
        </w:rPr>
        <w:t>częściowej</w:t>
      </w:r>
      <w:r w:rsidRPr="00DB5B48">
        <w:rPr>
          <w:rFonts w:asciiTheme="minorHAnsi" w:hAnsiTheme="minorHAnsi"/>
          <w:spacing w:val="9"/>
        </w:rPr>
        <w:t xml:space="preserve"> </w:t>
      </w:r>
      <w:r w:rsidRPr="00DB5B48">
        <w:rPr>
          <w:rFonts w:asciiTheme="minorHAnsi" w:hAnsiTheme="minorHAnsi"/>
        </w:rPr>
        <w:t>jest</w:t>
      </w:r>
      <w:r w:rsidRPr="00DB5B48">
        <w:rPr>
          <w:rFonts w:asciiTheme="minorHAnsi" w:hAnsiTheme="minorHAnsi"/>
          <w:spacing w:val="6"/>
        </w:rPr>
        <w:t xml:space="preserve"> </w:t>
      </w:r>
      <w:r w:rsidRPr="00DB5B48">
        <w:rPr>
          <w:rFonts w:asciiTheme="minorHAnsi" w:hAnsiTheme="minorHAnsi"/>
          <w:spacing w:val="-1"/>
        </w:rPr>
        <w:t>protokół</w:t>
      </w:r>
      <w:r w:rsidRPr="00DB5B48">
        <w:rPr>
          <w:rFonts w:asciiTheme="minorHAnsi" w:hAnsiTheme="minorHAnsi"/>
          <w:spacing w:val="8"/>
        </w:rPr>
        <w:t xml:space="preserve"> </w:t>
      </w:r>
      <w:r w:rsidRPr="00DB5B48">
        <w:rPr>
          <w:rFonts w:asciiTheme="minorHAnsi" w:hAnsiTheme="minorHAnsi"/>
          <w:spacing w:val="-1"/>
        </w:rPr>
        <w:t>odbioru</w:t>
      </w:r>
      <w:r w:rsidRPr="00DB5B48">
        <w:rPr>
          <w:rFonts w:asciiTheme="minorHAnsi" w:hAnsiTheme="minorHAnsi"/>
          <w:spacing w:val="8"/>
        </w:rPr>
        <w:t xml:space="preserve"> </w:t>
      </w:r>
      <w:r w:rsidRPr="00DB5B48">
        <w:rPr>
          <w:rFonts w:asciiTheme="minorHAnsi" w:hAnsiTheme="minorHAnsi"/>
          <w:spacing w:val="-1"/>
        </w:rPr>
        <w:t>częściowego,</w:t>
      </w:r>
      <w:r w:rsidRPr="00DB5B48">
        <w:rPr>
          <w:rFonts w:asciiTheme="minorHAnsi" w:hAnsiTheme="minorHAnsi"/>
          <w:spacing w:val="8"/>
        </w:rPr>
        <w:t xml:space="preserve"> </w:t>
      </w:r>
      <w:r w:rsidRPr="00DB5B48">
        <w:rPr>
          <w:rFonts w:asciiTheme="minorHAnsi" w:hAnsiTheme="minorHAnsi"/>
        </w:rPr>
        <w:t>a</w:t>
      </w:r>
      <w:r w:rsidRPr="00DB5B48">
        <w:rPr>
          <w:rFonts w:asciiTheme="minorHAnsi" w:hAnsiTheme="minorHAnsi"/>
          <w:spacing w:val="7"/>
        </w:rPr>
        <w:t xml:space="preserve"> </w:t>
      </w:r>
      <w:r w:rsidRPr="00DB5B48">
        <w:rPr>
          <w:rFonts w:asciiTheme="minorHAnsi" w:hAnsiTheme="minorHAnsi"/>
          <w:spacing w:val="-1"/>
        </w:rPr>
        <w:t>podstawą</w:t>
      </w:r>
      <w:r w:rsidRPr="00DB5B48">
        <w:rPr>
          <w:rFonts w:asciiTheme="minorHAnsi" w:hAnsiTheme="minorHAnsi"/>
          <w:spacing w:val="7"/>
        </w:rPr>
        <w:t xml:space="preserve"> </w:t>
      </w:r>
      <w:r w:rsidRPr="00DB5B48">
        <w:rPr>
          <w:rFonts w:asciiTheme="minorHAnsi" w:hAnsiTheme="minorHAnsi"/>
        </w:rPr>
        <w:t>do</w:t>
      </w:r>
      <w:r w:rsidRPr="00DB5B48">
        <w:rPr>
          <w:rFonts w:asciiTheme="minorHAnsi" w:hAnsiTheme="minorHAnsi"/>
          <w:spacing w:val="57"/>
        </w:rPr>
        <w:t xml:space="preserve"> </w:t>
      </w:r>
      <w:r w:rsidRPr="00DB5B48">
        <w:rPr>
          <w:rFonts w:asciiTheme="minorHAnsi" w:hAnsiTheme="minorHAnsi"/>
          <w:spacing w:val="-2"/>
        </w:rPr>
        <w:t>wystawienia</w:t>
      </w:r>
      <w:r w:rsidRPr="00DB5B48">
        <w:rPr>
          <w:rFonts w:asciiTheme="minorHAnsi" w:hAnsiTheme="minorHAnsi"/>
        </w:rPr>
        <w:t xml:space="preserve"> </w:t>
      </w:r>
      <w:r w:rsidRPr="00DB5B48">
        <w:rPr>
          <w:rFonts w:asciiTheme="minorHAnsi" w:hAnsiTheme="minorHAnsi"/>
          <w:spacing w:val="13"/>
        </w:rPr>
        <w:t xml:space="preserve"> </w:t>
      </w:r>
      <w:r w:rsidRPr="00DB5B48">
        <w:rPr>
          <w:rFonts w:asciiTheme="minorHAnsi" w:hAnsiTheme="minorHAnsi"/>
        </w:rPr>
        <w:t xml:space="preserve">faktury </w:t>
      </w:r>
      <w:r w:rsidRPr="00DB5B48">
        <w:rPr>
          <w:rFonts w:asciiTheme="minorHAnsi" w:hAnsiTheme="minorHAnsi"/>
          <w:spacing w:val="9"/>
        </w:rPr>
        <w:t xml:space="preserve"> </w:t>
      </w:r>
      <w:r w:rsidRPr="00DB5B48">
        <w:rPr>
          <w:rFonts w:asciiTheme="minorHAnsi" w:hAnsiTheme="minorHAnsi"/>
          <w:spacing w:val="-1"/>
        </w:rPr>
        <w:t>końcowej</w:t>
      </w:r>
      <w:r w:rsidRPr="00DB5B48">
        <w:rPr>
          <w:rFonts w:asciiTheme="minorHAnsi" w:hAnsiTheme="minorHAnsi"/>
        </w:rPr>
        <w:t xml:space="preserve"> </w:t>
      </w:r>
      <w:r w:rsidRPr="00DB5B48">
        <w:rPr>
          <w:rFonts w:asciiTheme="minorHAnsi" w:hAnsiTheme="minorHAnsi"/>
          <w:spacing w:val="12"/>
        </w:rPr>
        <w:t xml:space="preserve"> </w:t>
      </w:r>
      <w:r w:rsidRPr="00DB5B48">
        <w:rPr>
          <w:rFonts w:asciiTheme="minorHAnsi" w:hAnsiTheme="minorHAnsi"/>
        </w:rPr>
        <w:t xml:space="preserve">jest </w:t>
      </w:r>
      <w:r w:rsidRPr="00DB5B48">
        <w:rPr>
          <w:rFonts w:asciiTheme="minorHAnsi" w:hAnsiTheme="minorHAnsi"/>
          <w:spacing w:val="12"/>
        </w:rPr>
        <w:t xml:space="preserve"> </w:t>
      </w:r>
      <w:r w:rsidRPr="00DB5B48">
        <w:rPr>
          <w:rFonts w:asciiTheme="minorHAnsi" w:hAnsiTheme="minorHAnsi"/>
          <w:spacing w:val="-1"/>
        </w:rPr>
        <w:t>protokół</w:t>
      </w:r>
      <w:r w:rsidRPr="00DB5B48">
        <w:rPr>
          <w:rFonts w:asciiTheme="minorHAnsi" w:hAnsiTheme="minorHAnsi"/>
        </w:rPr>
        <w:t xml:space="preserve"> </w:t>
      </w:r>
      <w:r w:rsidRPr="00DB5B48">
        <w:rPr>
          <w:rFonts w:asciiTheme="minorHAnsi" w:hAnsiTheme="minorHAnsi"/>
          <w:spacing w:val="14"/>
        </w:rPr>
        <w:t xml:space="preserve"> </w:t>
      </w:r>
      <w:r w:rsidRPr="00DB5B48">
        <w:rPr>
          <w:rFonts w:asciiTheme="minorHAnsi" w:hAnsiTheme="minorHAnsi"/>
          <w:spacing w:val="-1"/>
        </w:rPr>
        <w:t>odbioru</w:t>
      </w:r>
      <w:r w:rsidRPr="00DB5B48">
        <w:rPr>
          <w:rFonts w:asciiTheme="minorHAnsi" w:hAnsiTheme="minorHAnsi"/>
        </w:rPr>
        <w:t xml:space="preserve"> </w:t>
      </w:r>
      <w:r w:rsidRPr="00DB5B48">
        <w:rPr>
          <w:rFonts w:asciiTheme="minorHAnsi" w:hAnsiTheme="minorHAnsi"/>
          <w:spacing w:val="12"/>
        </w:rPr>
        <w:t xml:space="preserve"> </w:t>
      </w:r>
      <w:r w:rsidRPr="00DB5B48">
        <w:rPr>
          <w:rFonts w:asciiTheme="minorHAnsi" w:hAnsiTheme="minorHAnsi"/>
          <w:spacing w:val="-1"/>
        </w:rPr>
        <w:t>końcowego.</w:t>
      </w:r>
    </w:p>
    <w:p w14:paraId="3D97C876"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Calibri"/>
        </w:rPr>
      </w:pPr>
      <w:r w:rsidRPr="00DB5B48">
        <w:rPr>
          <w:rFonts w:asciiTheme="minorHAnsi" w:hAnsiTheme="minorHAnsi" w:cs="Calibri"/>
          <w:lang w:eastAsia="pl-PL"/>
        </w:rPr>
        <w:t xml:space="preserve"> Wykonawca przyjmuje do wiadomości, iż Zamawiający przy zapłacie Wynagrodzenia będzie stosował mechanizm podzielonej płatności, o którym mowa w art. 108a ust. 1 ustawy z dnia 11 marca 2004 r. o podatku od towarów i usług (tekst jedn.:</w:t>
      </w:r>
      <w:r w:rsidRPr="00B26FEB">
        <w:t xml:space="preserve"> Dz.U. z 2023 r. poz. 2488)</w:t>
      </w:r>
      <w:r w:rsidRPr="00DB5B48">
        <w:rPr>
          <w:rFonts w:asciiTheme="minorHAnsi" w:hAnsiTheme="minorHAnsi" w:cs="Calibri"/>
          <w:lang w:eastAsia="pl-PL"/>
        </w:rPr>
        <w:t>).</w:t>
      </w:r>
    </w:p>
    <w:p w14:paraId="02F21EF4" w14:textId="77777777" w:rsidR="00ED4D4E" w:rsidRPr="00DB5B48" w:rsidRDefault="00ED4D4E" w:rsidP="00ED4D4E">
      <w:pPr>
        <w:numPr>
          <w:ilvl w:val="0"/>
          <w:numId w:val="3"/>
        </w:numPr>
        <w:autoSpaceDE w:val="0"/>
        <w:autoSpaceDN w:val="0"/>
        <w:adjustRightInd w:val="0"/>
        <w:spacing w:after="0"/>
        <w:ind w:left="284" w:hanging="284"/>
        <w:jc w:val="both"/>
        <w:rPr>
          <w:rFonts w:asciiTheme="minorHAnsi" w:hAnsiTheme="minorHAnsi" w:cs="Calibri"/>
        </w:rPr>
      </w:pPr>
      <w:r w:rsidRPr="00DB5B48">
        <w:rPr>
          <w:rFonts w:asciiTheme="minorHAnsi" w:hAnsiTheme="minorHAnsi" w:cs="Calibri"/>
          <w:lang w:eastAsia="pl-PL"/>
        </w:rPr>
        <w:t xml:space="preserve"> Zapłata: </w:t>
      </w:r>
    </w:p>
    <w:p w14:paraId="1D9A2014" w14:textId="77777777" w:rsidR="00ED4D4E" w:rsidRPr="00DB5B48" w:rsidRDefault="00ED4D4E" w:rsidP="00ED4D4E">
      <w:pPr>
        <w:spacing w:after="0"/>
        <w:ind w:left="1134" w:hanging="567"/>
        <w:jc w:val="both"/>
        <w:rPr>
          <w:rFonts w:asciiTheme="minorHAnsi" w:hAnsiTheme="minorHAnsi" w:cs="Calibri"/>
          <w:lang w:eastAsia="pl-PL"/>
        </w:rPr>
      </w:pPr>
      <w:r w:rsidRPr="00DB5B48">
        <w:rPr>
          <w:rFonts w:asciiTheme="minorHAnsi" w:hAnsiTheme="minorHAnsi" w:cs="Calibri"/>
          <w:lang w:eastAsia="pl-PL"/>
        </w:rPr>
        <w:t>1)</w:t>
      </w:r>
      <w:r w:rsidRPr="00DB5B48">
        <w:rPr>
          <w:rFonts w:asciiTheme="minorHAnsi" w:hAnsiTheme="minorHAnsi" w:cs="Calibri"/>
          <w:lang w:eastAsia="pl-PL"/>
        </w:rPr>
        <w:tab/>
        <w:t>kwoty odpowiadającej całości albo części kwoty podatku wynikającej z otrzymanej faktury będzie dokonywana na rachunek VAT, w rozumieniu art. 2 pkt 37 Wykonawcy ustawy z dnia 11 marca 2004 r. o podatku od towarów i usług (tekst jedn.:</w:t>
      </w:r>
      <w:r w:rsidRPr="00B26FEB">
        <w:t xml:space="preserve"> </w:t>
      </w:r>
      <w:r w:rsidRPr="00B26FEB">
        <w:rPr>
          <w:rFonts w:asciiTheme="minorHAnsi" w:hAnsiTheme="minorHAnsi" w:cs="Calibri"/>
          <w:lang w:eastAsia="pl-PL"/>
        </w:rPr>
        <w:t>Dz.U. z 2023 r. poz. 1570</w:t>
      </w:r>
      <w:r w:rsidRPr="00DB5B48">
        <w:rPr>
          <w:rFonts w:asciiTheme="minorHAnsi" w:hAnsiTheme="minorHAnsi" w:cs="Calibri"/>
          <w:lang w:eastAsia="pl-PL"/>
        </w:rPr>
        <w:t>),</w:t>
      </w:r>
    </w:p>
    <w:p w14:paraId="3CCD63E7" w14:textId="77777777" w:rsidR="00ED4D4E" w:rsidRPr="00DB5B48" w:rsidRDefault="00ED4D4E" w:rsidP="00ED4D4E">
      <w:pPr>
        <w:spacing w:after="0"/>
        <w:ind w:left="1134" w:hanging="567"/>
        <w:jc w:val="both"/>
        <w:rPr>
          <w:rFonts w:asciiTheme="minorHAnsi" w:hAnsiTheme="minorHAnsi" w:cs="Calibri"/>
          <w:lang w:eastAsia="pl-PL"/>
        </w:rPr>
      </w:pPr>
      <w:r w:rsidRPr="00DB5B48">
        <w:rPr>
          <w:rFonts w:asciiTheme="minorHAnsi" w:hAnsiTheme="minorHAnsi" w:cs="Calibri"/>
          <w:lang w:eastAsia="pl-PL"/>
        </w:rPr>
        <w:t>2)</w:t>
      </w:r>
      <w:r w:rsidRPr="00DB5B48">
        <w:rPr>
          <w:rFonts w:asciiTheme="minorHAnsi" w:hAnsiTheme="minorHAnsi" w:cs="Calibri"/>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2E7E6E16" w14:textId="77777777" w:rsidR="00ED4D4E" w:rsidRPr="00425D4D" w:rsidRDefault="00ED4D4E" w:rsidP="00ED4D4E">
      <w:pPr>
        <w:spacing w:after="0"/>
        <w:ind w:left="284" w:hanging="284"/>
        <w:jc w:val="both"/>
        <w:rPr>
          <w:rFonts w:asciiTheme="minorHAnsi" w:hAnsiTheme="minorHAnsi" w:cs="Calibri"/>
          <w:lang w:eastAsia="pl-PL"/>
        </w:rPr>
      </w:pPr>
      <w:r w:rsidRPr="00DB5B48">
        <w:rPr>
          <w:rFonts w:asciiTheme="minorHAnsi" w:hAnsiTheme="minorHAnsi" w:cs="Calibri"/>
          <w:bCs/>
          <w:lang w:eastAsia="pl-PL"/>
        </w:rPr>
        <w:t xml:space="preserve">13. Wykonawca przy realizacji Umowy zobowiązuje posługiwać się rachunkiem rozliczeniowym o którym mowa w art. 49 ust. 1 pkt 1 ustawy z dnia 29 sierpnia 1997 r.  Prawo Bankowe (tekst jedn.: Dz. U. z 2019 r. poz. 2357 z </w:t>
      </w:r>
      <w:proofErr w:type="spellStart"/>
      <w:r w:rsidRPr="00DB5B48">
        <w:rPr>
          <w:rFonts w:asciiTheme="minorHAnsi" w:hAnsiTheme="minorHAnsi" w:cs="Calibri"/>
          <w:bCs/>
          <w:lang w:eastAsia="pl-PL"/>
        </w:rPr>
        <w:t>późn</w:t>
      </w:r>
      <w:proofErr w:type="spellEnd"/>
      <w:r w:rsidRPr="00DB5B48">
        <w:rPr>
          <w:rFonts w:asciiTheme="minorHAnsi" w:hAnsiTheme="minorHAnsi" w:cs="Calibri"/>
          <w:bCs/>
          <w:lang w:eastAsia="pl-PL"/>
        </w:rPr>
        <w:t>. zm.) zawartym w wykazie podmiotów, o którym mowa w art. 96b ust. 1 ustawy z dnia 11 marca 2004 r. o podatku od towarów i usług (</w:t>
      </w:r>
      <w:r w:rsidRPr="00DB5B48">
        <w:rPr>
          <w:rFonts w:asciiTheme="minorHAnsi" w:hAnsiTheme="minorHAnsi" w:cs="Calibri"/>
          <w:lang w:eastAsia="pl-PL"/>
        </w:rPr>
        <w:t xml:space="preserve">tekst jedn.: </w:t>
      </w:r>
      <w:r w:rsidRPr="00B26FEB">
        <w:t xml:space="preserve"> </w:t>
      </w:r>
      <w:r w:rsidRPr="00B26FEB">
        <w:rPr>
          <w:rFonts w:asciiTheme="minorHAnsi" w:hAnsiTheme="minorHAnsi" w:cs="Calibri"/>
          <w:bCs/>
          <w:lang w:eastAsia="pl-PL"/>
        </w:rPr>
        <w:t>Dz.U. z 2023 r. poz. 1570)</w:t>
      </w:r>
    </w:p>
    <w:p w14:paraId="4351FB50"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 7</w:t>
      </w:r>
    </w:p>
    <w:p w14:paraId="3B23042E"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Kary umowne</w:t>
      </w:r>
    </w:p>
    <w:p w14:paraId="49642390" w14:textId="77777777" w:rsidR="00ED4D4E" w:rsidRPr="00EF3180" w:rsidRDefault="00ED4D4E" w:rsidP="00ED4D4E">
      <w:pPr>
        <w:pStyle w:val="Akapitzlist"/>
        <w:numPr>
          <w:ilvl w:val="0"/>
          <w:numId w:val="5"/>
        </w:numPr>
        <w:tabs>
          <w:tab w:val="clear" w:pos="1429"/>
        </w:tabs>
        <w:spacing w:line="276" w:lineRule="auto"/>
        <w:ind w:left="284" w:hanging="284"/>
        <w:jc w:val="both"/>
        <w:rPr>
          <w:rFonts w:asciiTheme="minorHAnsi" w:hAnsiTheme="minorHAnsi" w:cs="Arial"/>
          <w:bCs/>
        </w:rPr>
      </w:pPr>
      <w:r w:rsidRPr="00EF3180">
        <w:rPr>
          <w:rFonts w:asciiTheme="minorHAnsi" w:hAnsiTheme="minorHAnsi" w:cs="Arial"/>
          <w:bCs/>
        </w:rPr>
        <w:t>Strony przyjmują następujące kary umowne z tytułu niewywiązania się z postanowień niniejszej Umowy:</w:t>
      </w:r>
    </w:p>
    <w:p w14:paraId="21B536C3" w14:textId="77777777" w:rsidR="00ED4D4E" w:rsidRPr="00DB5B48" w:rsidRDefault="00ED4D4E" w:rsidP="00ED4D4E">
      <w:pPr>
        <w:suppressAutoHyphens/>
        <w:spacing w:after="0"/>
        <w:ind w:left="284"/>
        <w:jc w:val="both"/>
        <w:rPr>
          <w:rFonts w:asciiTheme="minorHAnsi" w:hAnsiTheme="minorHAnsi" w:cs="Arial"/>
          <w:lang w:eastAsia="ar-SA"/>
        </w:rPr>
      </w:pPr>
      <w:r w:rsidRPr="00DB5B48">
        <w:rPr>
          <w:rFonts w:asciiTheme="minorHAnsi" w:hAnsiTheme="minorHAnsi" w:cs="Arial"/>
          <w:u w:val="single"/>
          <w:lang w:eastAsia="ar-SA"/>
        </w:rPr>
        <w:t>Wykonawca jest zobowiązany zapłacić Zamawiającemu karę umowną za</w:t>
      </w:r>
      <w:r w:rsidRPr="00DB5B48">
        <w:rPr>
          <w:rFonts w:asciiTheme="minorHAnsi" w:hAnsiTheme="minorHAnsi" w:cs="Arial"/>
          <w:lang w:eastAsia="ar-SA"/>
        </w:rPr>
        <w:t xml:space="preserve">: </w:t>
      </w:r>
    </w:p>
    <w:p w14:paraId="40029C73" w14:textId="77777777" w:rsidR="00ED4D4E" w:rsidRPr="00DB5B48" w:rsidRDefault="00ED4D4E" w:rsidP="00ED4D4E">
      <w:pPr>
        <w:numPr>
          <w:ilvl w:val="0"/>
          <w:numId w:val="6"/>
        </w:numPr>
        <w:suppressAutoHyphens/>
        <w:spacing w:after="0"/>
        <w:ind w:left="567" w:hanging="283"/>
        <w:jc w:val="both"/>
        <w:rPr>
          <w:rFonts w:asciiTheme="minorHAnsi" w:hAnsiTheme="minorHAnsi" w:cs="Arial"/>
          <w:lang w:eastAsia="ar-SA"/>
        </w:rPr>
      </w:pPr>
      <w:r>
        <w:rPr>
          <w:rFonts w:asciiTheme="minorHAnsi" w:hAnsiTheme="minorHAnsi" w:cs="Arial"/>
          <w:lang w:eastAsia="ar-SA"/>
        </w:rPr>
        <w:t>zwłokę</w:t>
      </w:r>
      <w:r w:rsidRPr="00DB5B48">
        <w:rPr>
          <w:rFonts w:asciiTheme="minorHAnsi" w:hAnsiTheme="minorHAnsi" w:cs="Arial"/>
          <w:lang w:eastAsia="ar-SA"/>
        </w:rPr>
        <w:t xml:space="preserve"> w wykonaniu </w:t>
      </w:r>
      <w:r w:rsidRPr="00DB5B48">
        <w:rPr>
          <w:rFonts w:asciiTheme="minorHAnsi" w:hAnsiTheme="minorHAnsi" w:cs="Arial"/>
        </w:rPr>
        <w:t xml:space="preserve">przedmiotu </w:t>
      </w:r>
      <w:r>
        <w:rPr>
          <w:rFonts w:asciiTheme="minorHAnsi" w:hAnsiTheme="minorHAnsi" w:cs="Arial"/>
        </w:rPr>
        <w:t>U</w:t>
      </w:r>
      <w:r w:rsidRPr="00DB5B48">
        <w:rPr>
          <w:rFonts w:asciiTheme="minorHAnsi" w:hAnsiTheme="minorHAnsi" w:cs="Arial"/>
        </w:rPr>
        <w:t xml:space="preserve">mowy - </w:t>
      </w:r>
      <w:r w:rsidRPr="00DB5B48">
        <w:rPr>
          <w:rFonts w:asciiTheme="minorHAnsi" w:hAnsiTheme="minorHAnsi" w:cs="Arial"/>
          <w:lang w:eastAsia="ar-SA"/>
        </w:rPr>
        <w:t xml:space="preserve">w wysokości 0,2 % wynagrodzenia umownego brutto określonego w </w:t>
      </w:r>
      <w:r w:rsidRPr="00DB5B48">
        <w:rPr>
          <w:rFonts w:asciiTheme="minorHAnsi" w:hAnsiTheme="minorHAnsi" w:cs="Arial"/>
          <w:lang w:eastAsia="pl-PL"/>
        </w:rPr>
        <w:t xml:space="preserve">§6 ust. 1 </w:t>
      </w:r>
      <w:r>
        <w:rPr>
          <w:rFonts w:asciiTheme="minorHAnsi" w:hAnsiTheme="minorHAnsi" w:cs="Arial"/>
          <w:lang w:eastAsia="pl-PL"/>
        </w:rPr>
        <w:t>U</w:t>
      </w:r>
      <w:r w:rsidRPr="00DB5B48">
        <w:rPr>
          <w:rFonts w:asciiTheme="minorHAnsi" w:hAnsiTheme="minorHAnsi" w:cs="Arial"/>
          <w:lang w:eastAsia="pl-PL"/>
        </w:rPr>
        <w:t xml:space="preserve">mowy </w:t>
      </w:r>
      <w:r w:rsidRPr="00DB5B48">
        <w:rPr>
          <w:rFonts w:asciiTheme="minorHAnsi" w:hAnsiTheme="minorHAnsi" w:cs="Arial"/>
          <w:lang w:eastAsia="ar-SA"/>
        </w:rPr>
        <w:t xml:space="preserve">za każdy dzień </w:t>
      </w:r>
      <w:r>
        <w:rPr>
          <w:rFonts w:asciiTheme="minorHAnsi" w:hAnsiTheme="minorHAnsi" w:cs="Arial"/>
          <w:lang w:eastAsia="ar-SA"/>
        </w:rPr>
        <w:t>zwłoki</w:t>
      </w:r>
      <w:r w:rsidRPr="00DB5B48">
        <w:rPr>
          <w:rFonts w:asciiTheme="minorHAnsi" w:hAnsiTheme="minorHAnsi" w:cs="Arial"/>
          <w:lang w:eastAsia="ar-SA"/>
        </w:rPr>
        <w:t>, licząc od następnego dnia po upływie terminu umownego, o którym mowa w §4 ust. 2</w:t>
      </w:r>
      <w:r>
        <w:rPr>
          <w:rFonts w:asciiTheme="minorHAnsi" w:hAnsiTheme="minorHAnsi" w:cs="Arial"/>
          <w:lang w:eastAsia="ar-SA"/>
        </w:rPr>
        <w:t xml:space="preserve"> Umowy</w:t>
      </w:r>
      <w:r w:rsidRPr="00DB5B48">
        <w:rPr>
          <w:rFonts w:asciiTheme="minorHAnsi" w:hAnsiTheme="minorHAnsi" w:cs="Arial"/>
          <w:lang w:eastAsia="ar-SA"/>
        </w:rPr>
        <w:t>,</w:t>
      </w:r>
    </w:p>
    <w:p w14:paraId="3F38B7CD" w14:textId="6029A58B" w:rsidR="00ED4D4E" w:rsidRPr="00DB5B48" w:rsidRDefault="00ED4D4E" w:rsidP="00ED4D4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każdy dzień </w:t>
      </w:r>
      <w:r>
        <w:rPr>
          <w:rFonts w:asciiTheme="minorHAnsi" w:hAnsiTheme="minorHAnsi" w:cs="Arial"/>
          <w:lang w:eastAsia="ar-SA"/>
        </w:rPr>
        <w:t>zwłoki</w:t>
      </w:r>
      <w:r w:rsidRPr="00DB5B48">
        <w:rPr>
          <w:rFonts w:asciiTheme="minorHAnsi" w:hAnsiTheme="minorHAnsi" w:cs="Arial"/>
          <w:lang w:eastAsia="ar-SA"/>
        </w:rPr>
        <w:t xml:space="preserve"> w wykonaniu prac projektowych usuwających wady i braki w dokumentacji stwierdzone na każdym etapie realizacji przedmiotu </w:t>
      </w:r>
      <w:r>
        <w:rPr>
          <w:rFonts w:asciiTheme="minorHAnsi" w:hAnsiTheme="minorHAnsi" w:cs="Arial"/>
          <w:lang w:eastAsia="ar-SA"/>
        </w:rPr>
        <w:t>U</w:t>
      </w:r>
      <w:r w:rsidRPr="00DB5B48">
        <w:rPr>
          <w:rFonts w:asciiTheme="minorHAnsi" w:hAnsiTheme="minorHAnsi" w:cs="Arial"/>
          <w:lang w:eastAsia="ar-SA"/>
        </w:rPr>
        <w:t xml:space="preserve">mowy, w tym również w okresie obowiązującej gwarancji na opracowaną dokumentację projektową - w wysokości 0,2 % </w:t>
      </w:r>
      <w:r w:rsidRPr="00DB5B48">
        <w:rPr>
          <w:rFonts w:asciiTheme="minorHAnsi" w:hAnsiTheme="minorHAnsi" w:cs="Arial"/>
          <w:lang w:eastAsia="ar-SA"/>
        </w:rPr>
        <w:lastRenderedPageBreak/>
        <w:t xml:space="preserve">wynagrodzenia umownego brutto określonego w </w:t>
      </w:r>
      <w:r w:rsidRPr="00DB5B48">
        <w:rPr>
          <w:rFonts w:asciiTheme="minorHAnsi" w:hAnsiTheme="minorHAnsi" w:cs="Arial"/>
          <w:lang w:eastAsia="pl-PL"/>
        </w:rPr>
        <w:t xml:space="preserve">§6 ust. 1 umowy </w:t>
      </w:r>
      <w:r w:rsidRPr="00DB5B48">
        <w:rPr>
          <w:rFonts w:asciiTheme="minorHAnsi" w:hAnsiTheme="minorHAnsi" w:cs="Arial"/>
          <w:lang w:eastAsia="ar-SA"/>
        </w:rPr>
        <w:t xml:space="preserve">za każdy dzień </w:t>
      </w:r>
      <w:r w:rsidR="009A3A1A">
        <w:rPr>
          <w:rFonts w:asciiTheme="minorHAnsi" w:hAnsiTheme="minorHAnsi" w:cs="Arial"/>
          <w:lang w:eastAsia="ar-SA"/>
        </w:rPr>
        <w:t>zwłoki</w:t>
      </w:r>
      <w:r w:rsidRPr="00DB5B48">
        <w:rPr>
          <w:rFonts w:asciiTheme="minorHAnsi" w:hAnsiTheme="minorHAnsi" w:cs="Arial"/>
          <w:lang w:eastAsia="ar-SA"/>
        </w:rPr>
        <w:t>, licząc od uzgodnionego przez Strony dnia wyznaczonego do usunięcia wad w dokumentacji;</w:t>
      </w:r>
    </w:p>
    <w:p w14:paraId="7DF00D02" w14:textId="60843A3D" w:rsidR="00ED4D4E" w:rsidRPr="00DB5B48" w:rsidRDefault="00ED4D4E" w:rsidP="00ED4D4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odstąpienie od </w:t>
      </w:r>
      <w:r>
        <w:rPr>
          <w:rFonts w:asciiTheme="minorHAnsi" w:hAnsiTheme="minorHAnsi" w:cs="Arial"/>
          <w:lang w:eastAsia="ar-SA"/>
        </w:rPr>
        <w:t>U</w:t>
      </w:r>
      <w:r w:rsidRPr="00DB5B48">
        <w:rPr>
          <w:rFonts w:asciiTheme="minorHAnsi" w:hAnsiTheme="minorHAnsi" w:cs="Arial"/>
          <w:lang w:eastAsia="ar-SA"/>
        </w:rPr>
        <w:t xml:space="preserve">mowy </w:t>
      </w:r>
      <w:r w:rsidR="009A3A1A">
        <w:rPr>
          <w:rFonts w:asciiTheme="minorHAnsi" w:hAnsiTheme="minorHAnsi" w:cs="Arial"/>
          <w:lang w:eastAsia="ar-SA"/>
        </w:rPr>
        <w:t xml:space="preserve">przez którąkolwiek ze Stron </w:t>
      </w:r>
      <w:r w:rsidRPr="00DB5B48">
        <w:rPr>
          <w:rFonts w:asciiTheme="minorHAnsi" w:hAnsiTheme="minorHAnsi" w:cs="Arial"/>
          <w:lang w:eastAsia="ar-SA"/>
        </w:rPr>
        <w:t xml:space="preserve">z przyczyn zależnych od Wykonawcy w wysokości 20% wynagrodzenia umownego brutto określonego w §6 ust. 1 </w:t>
      </w:r>
      <w:r>
        <w:rPr>
          <w:rFonts w:asciiTheme="minorHAnsi" w:hAnsiTheme="minorHAnsi" w:cs="Arial"/>
          <w:lang w:eastAsia="ar-SA"/>
        </w:rPr>
        <w:t>U</w:t>
      </w:r>
      <w:r w:rsidRPr="00DB5B48">
        <w:rPr>
          <w:rFonts w:asciiTheme="minorHAnsi" w:hAnsiTheme="minorHAnsi" w:cs="Arial"/>
          <w:lang w:eastAsia="ar-SA"/>
        </w:rPr>
        <w:t>mowy;</w:t>
      </w:r>
    </w:p>
    <w:p w14:paraId="7D300840" w14:textId="77777777" w:rsidR="00ED4D4E" w:rsidRPr="00DB5B48" w:rsidRDefault="00ED4D4E" w:rsidP="00ED4D4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każdy dzień opóźnienia w udzieleniu wyjaśnień i odpowiedzi na pytania dotyczące opracowanej dokumentacji projektowej zadawane przez </w:t>
      </w:r>
      <w:r>
        <w:rPr>
          <w:rFonts w:asciiTheme="minorHAnsi" w:hAnsiTheme="minorHAnsi" w:cs="Arial"/>
          <w:lang w:eastAsia="ar-SA"/>
        </w:rPr>
        <w:t>w</w:t>
      </w:r>
      <w:r w:rsidRPr="00DB5B48">
        <w:rPr>
          <w:rFonts w:asciiTheme="minorHAnsi" w:hAnsiTheme="minorHAnsi" w:cs="Arial"/>
          <w:lang w:eastAsia="ar-SA"/>
        </w:rPr>
        <w:t>ykonawców robót w okresie ogłoszonych postępowań przetargowych - w wysokości 0,</w:t>
      </w:r>
      <w:r>
        <w:rPr>
          <w:rFonts w:asciiTheme="minorHAnsi" w:hAnsiTheme="minorHAnsi" w:cs="Arial"/>
          <w:lang w:eastAsia="ar-SA"/>
        </w:rPr>
        <w:t>5</w:t>
      </w:r>
      <w:r w:rsidRPr="00DB5B48">
        <w:rPr>
          <w:rFonts w:asciiTheme="minorHAnsi" w:hAnsiTheme="minorHAnsi" w:cs="Arial"/>
          <w:lang w:eastAsia="ar-SA"/>
        </w:rPr>
        <w:t xml:space="preserve"> % wynagrodzenia umownego brutto określonego w </w:t>
      </w:r>
      <w:r w:rsidRPr="00DB5B48">
        <w:rPr>
          <w:rFonts w:asciiTheme="minorHAnsi" w:hAnsiTheme="minorHAnsi" w:cs="Arial"/>
          <w:lang w:eastAsia="pl-PL"/>
        </w:rPr>
        <w:t xml:space="preserve">§6 ust. 1 </w:t>
      </w:r>
      <w:r>
        <w:rPr>
          <w:rFonts w:asciiTheme="minorHAnsi" w:hAnsiTheme="minorHAnsi" w:cs="Arial"/>
          <w:lang w:eastAsia="pl-PL"/>
        </w:rPr>
        <w:t>U</w:t>
      </w:r>
      <w:r w:rsidRPr="00DB5B48">
        <w:rPr>
          <w:rFonts w:asciiTheme="minorHAnsi" w:hAnsiTheme="minorHAnsi" w:cs="Arial"/>
          <w:lang w:eastAsia="pl-PL"/>
        </w:rPr>
        <w:t xml:space="preserve">mowy </w:t>
      </w:r>
      <w:r w:rsidRPr="00DB5B48">
        <w:rPr>
          <w:rFonts w:asciiTheme="minorHAnsi" w:hAnsiTheme="minorHAnsi" w:cs="Arial"/>
          <w:lang w:eastAsia="ar-SA"/>
        </w:rPr>
        <w:t>za każdy dzień opóźnienia.</w:t>
      </w:r>
    </w:p>
    <w:p w14:paraId="36B96946" w14:textId="522BC6B7" w:rsidR="00ED4D4E" w:rsidRPr="00DB5B48" w:rsidRDefault="00ED4D4E" w:rsidP="00ED4D4E">
      <w:pPr>
        <w:pStyle w:val="Akapitzlist1"/>
        <w:widowControl w:val="0"/>
        <w:tabs>
          <w:tab w:val="left" w:pos="709"/>
        </w:tabs>
        <w:suppressAutoHyphens/>
        <w:autoSpaceDE w:val="0"/>
        <w:spacing w:after="0"/>
        <w:ind w:left="0"/>
        <w:jc w:val="both"/>
        <w:rPr>
          <w:rFonts w:asciiTheme="minorHAnsi" w:hAnsiTheme="minorHAnsi" w:cs="Arial"/>
          <w:lang w:eastAsia="ar-SA"/>
        </w:rPr>
      </w:pPr>
      <w:r w:rsidRPr="00DB5B48">
        <w:rPr>
          <w:rFonts w:asciiTheme="minorHAnsi" w:hAnsiTheme="minorHAnsi" w:cs="Arial"/>
          <w:lang w:eastAsia="ar-SA"/>
        </w:rPr>
        <w:t xml:space="preserve">3. W przypadku opóźnienia w regulowaniu należności przez Zamawiającego, Wykonawca ma prawo do naliczania i egzekwowania </w:t>
      </w:r>
      <w:r w:rsidR="009A3A1A">
        <w:rPr>
          <w:rFonts w:asciiTheme="minorHAnsi" w:hAnsiTheme="minorHAnsi" w:cs="Arial"/>
          <w:lang w:eastAsia="ar-SA"/>
        </w:rPr>
        <w:t xml:space="preserve">odsetek </w:t>
      </w:r>
      <w:r w:rsidRPr="00DB5B48">
        <w:rPr>
          <w:rFonts w:asciiTheme="minorHAnsi" w:hAnsiTheme="minorHAnsi" w:cs="Arial"/>
          <w:lang w:eastAsia="ar-SA"/>
        </w:rPr>
        <w:t xml:space="preserve">ustawowych </w:t>
      </w:r>
      <w:r w:rsidR="009A3A1A">
        <w:rPr>
          <w:rFonts w:asciiTheme="minorHAnsi" w:hAnsiTheme="minorHAnsi" w:cs="Arial"/>
          <w:lang w:eastAsia="ar-SA"/>
        </w:rPr>
        <w:t>.</w:t>
      </w:r>
    </w:p>
    <w:p w14:paraId="02087D2C" w14:textId="77777777" w:rsidR="00ED4D4E" w:rsidRPr="00DB5B48" w:rsidRDefault="00ED4D4E" w:rsidP="00ED4D4E">
      <w:pPr>
        <w:pStyle w:val="Akapitzlist1"/>
        <w:widowControl w:val="0"/>
        <w:tabs>
          <w:tab w:val="left" w:pos="709"/>
        </w:tabs>
        <w:suppressAutoHyphens/>
        <w:autoSpaceDE w:val="0"/>
        <w:spacing w:after="0"/>
        <w:ind w:left="0"/>
        <w:jc w:val="both"/>
        <w:rPr>
          <w:rFonts w:asciiTheme="minorHAnsi" w:hAnsiTheme="minorHAnsi" w:cs="Arial"/>
          <w:lang w:eastAsia="ar-SA"/>
        </w:rPr>
      </w:pPr>
      <w:r w:rsidRPr="00DB5B48">
        <w:rPr>
          <w:rFonts w:asciiTheme="minorHAnsi" w:hAnsiTheme="minorHAnsi" w:cs="Arial"/>
          <w:lang w:eastAsia="ar-SA"/>
        </w:rPr>
        <w:t>4. Strony zastrzegają sobie prawo dochodzenia odszkodowania uzupełniającego na zasadach ogólnych, o ile wysokość poniesionej szkody przekracza wysokość</w:t>
      </w:r>
      <w:r>
        <w:rPr>
          <w:rFonts w:asciiTheme="minorHAnsi" w:hAnsiTheme="minorHAnsi" w:cs="Arial"/>
          <w:lang w:eastAsia="ar-SA"/>
        </w:rPr>
        <w:t xml:space="preserve"> zastrzeżonych </w:t>
      </w:r>
      <w:r w:rsidRPr="00DB5B48">
        <w:rPr>
          <w:rFonts w:asciiTheme="minorHAnsi" w:hAnsiTheme="minorHAnsi" w:cs="Arial"/>
          <w:lang w:eastAsia="ar-SA"/>
        </w:rPr>
        <w:t xml:space="preserve">kar umownych lub szkoda powstała z przyczyn, dla których </w:t>
      </w:r>
      <w:r>
        <w:rPr>
          <w:rFonts w:asciiTheme="minorHAnsi" w:hAnsiTheme="minorHAnsi" w:cs="Arial"/>
          <w:lang w:eastAsia="ar-SA"/>
        </w:rPr>
        <w:t>S</w:t>
      </w:r>
      <w:r w:rsidRPr="00DB5B48">
        <w:rPr>
          <w:rFonts w:asciiTheme="minorHAnsi" w:hAnsiTheme="minorHAnsi" w:cs="Arial"/>
          <w:lang w:eastAsia="ar-SA"/>
        </w:rPr>
        <w:t xml:space="preserve">trony nie zastrzegły kar umownych </w:t>
      </w:r>
      <w:r>
        <w:rPr>
          <w:rFonts w:asciiTheme="minorHAnsi" w:hAnsiTheme="minorHAnsi" w:cs="Arial"/>
          <w:lang w:eastAsia="ar-SA"/>
        </w:rPr>
        <w:t>w ramach niniejszej Umowy</w:t>
      </w:r>
      <w:r w:rsidRPr="00DB5B48">
        <w:rPr>
          <w:rFonts w:asciiTheme="minorHAnsi" w:hAnsiTheme="minorHAnsi" w:cs="Arial"/>
          <w:lang w:eastAsia="ar-SA"/>
        </w:rPr>
        <w:t>.</w:t>
      </w:r>
    </w:p>
    <w:p w14:paraId="1AB6B330" w14:textId="77777777" w:rsidR="00ED4D4E" w:rsidRPr="00DB5B48" w:rsidRDefault="00ED4D4E" w:rsidP="00ED4D4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Arial"/>
          <w:lang w:eastAsia="ar-SA"/>
        </w:rPr>
        <w:t xml:space="preserve">5. Kary, o których mowa w ust. 1, Wykonawca zapłaci na wskazany przez Zamawiającego rachunek </w:t>
      </w:r>
      <w:r w:rsidRPr="00DB5B48">
        <w:rPr>
          <w:rFonts w:asciiTheme="minorHAnsi" w:hAnsiTheme="minorHAnsi" w:cstheme="minorHAnsi"/>
          <w:lang w:eastAsia="ar-SA"/>
        </w:rPr>
        <w:t xml:space="preserve">bankowy przelewem, w terminie </w:t>
      </w:r>
      <w:r>
        <w:rPr>
          <w:rFonts w:asciiTheme="minorHAnsi" w:hAnsiTheme="minorHAnsi" w:cstheme="minorHAnsi"/>
          <w:lang w:eastAsia="ar-SA"/>
        </w:rPr>
        <w:t xml:space="preserve">do </w:t>
      </w:r>
      <w:r w:rsidRPr="00DB5B48">
        <w:rPr>
          <w:rFonts w:asciiTheme="minorHAnsi" w:hAnsiTheme="minorHAnsi" w:cstheme="minorHAnsi"/>
          <w:lang w:eastAsia="ar-SA"/>
        </w:rPr>
        <w:t xml:space="preserve">14 dni kalendarzowych od dnia doręczenia mu żądania Zamawiającego zapłaty kary umownej. </w:t>
      </w:r>
    </w:p>
    <w:p w14:paraId="6E0506BD" w14:textId="77777777" w:rsidR="00ED4D4E" w:rsidRPr="00DB5B48" w:rsidRDefault="00ED4D4E" w:rsidP="00ED4D4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theme="minorHAnsi"/>
          <w:lang w:eastAsia="ar-SA"/>
        </w:rPr>
        <w:t xml:space="preserve">6. Zamawiający jest upoważniony do potrącenia kary umownej z należności z faktury Wykonawcy, na co Wykonawca wyraża zgodę. </w:t>
      </w:r>
    </w:p>
    <w:p w14:paraId="51E06A62" w14:textId="77777777" w:rsidR="00ED4D4E" w:rsidRPr="00B44DA5" w:rsidRDefault="00ED4D4E" w:rsidP="00ED4D4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theme="minorHAnsi"/>
          <w:bCs/>
          <w:lang w:eastAsia="pl-PL"/>
        </w:rPr>
        <w:t>7. Strony określają limit kar umownych naliczonych na podstawie ust. 1</w:t>
      </w:r>
      <w:r>
        <w:rPr>
          <w:rFonts w:asciiTheme="minorHAnsi" w:hAnsiTheme="minorHAnsi" w:cstheme="minorHAnsi"/>
          <w:bCs/>
          <w:lang w:eastAsia="pl-PL"/>
        </w:rPr>
        <w:t xml:space="preserve"> powyżej w wysokości</w:t>
      </w:r>
      <w:r w:rsidRPr="00DB5B48">
        <w:rPr>
          <w:rFonts w:asciiTheme="minorHAnsi" w:hAnsiTheme="minorHAnsi" w:cstheme="minorHAnsi"/>
          <w:bCs/>
          <w:lang w:eastAsia="pl-PL"/>
        </w:rPr>
        <w:t xml:space="preserve"> 30% </w:t>
      </w:r>
      <w:r w:rsidRPr="00DB5B48">
        <w:rPr>
          <w:rFonts w:asciiTheme="minorHAnsi" w:hAnsiTheme="minorHAnsi" w:cs="Arial"/>
          <w:lang w:eastAsia="ar-SA"/>
        </w:rPr>
        <w:t xml:space="preserve">wartości </w:t>
      </w:r>
      <w:r>
        <w:rPr>
          <w:rFonts w:asciiTheme="minorHAnsi" w:hAnsiTheme="minorHAnsi" w:cs="Arial"/>
          <w:lang w:eastAsia="ar-SA"/>
        </w:rPr>
        <w:t>U</w:t>
      </w:r>
      <w:r w:rsidRPr="00DB5B48">
        <w:rPr>
          <w:rFonts w:asciiTheme="minorHAnsi" w:hAnsiTheme="minorHAnsi" w:cs="Arial"/>
          <w:lang w:eastAsia="ar-SA"/>
        </w:rPr>
        <w:t>mowy brutto określone</w:t>
      </w:r>
      <w:r>
        <w:rPr>
          <w:rFonts w:asciiTheme="minorHAnsi" w:hAnsiTheme="minorHAnsi" w:cs="Arial"/>
          <w:lang w:eastAsia="ar-SA"/>
        </w:rPr>
        <w:t>j</w:t>
      </w:r>
      <w:r w:rsidRPr="00DB5B48">
        <w:rPr>
          <w:rFonts w:asciiTheme="minorHAnsi" w:hAnsiTheme="minorHAnsi" w:cs="Arial"/>
          <w:lang w:eastAsia="ar-SA"/>
        </w:rPr>
        <w:t xml:space="preserve"> w </w:t>
      </w:r>
      <w:r w:rsidRPr="00DB5B48">
        <w:rPr>
          <w:rFonts w:asciiTheme="minorHAnsi" w:hAnsiTheme="minorHAnsi" w:cs="Arial"/>
          <w:lang w:eastAsia="pl-PL"/>
        </w:rPr>
        <w:t xml:space="preserve">§6 ust. 1 </w:t>
      </w:r>
      <w:r>
        <w:rPr>
          <w:rFonts w:asciiTheme="minorHAnsi" w:hAnsiTheme="minorHAnsi" w:cs="Arial"/>
          <w:lang w:eastAsia="pl-PL"/>
        </w:rPr>
        <w:t>U</w:t>
      </w:r>
      <w:r w:rsidRPr="00DB5B48">
        <w:rPr>
          <w:rFonts w:asciiTheme="minorHAnsi" w:hAnsiTheme="minorHAnsi" w:cs="Arial"/>
          <w:lang w:eastAsia="pl-PL"/>
        </w:rPr>
        <w:t>mowy.</w:t>
      </w:r>
    </w:p>
    <w:p w14:paraId="295E16D5" w14:textId="77777777" w:rsidR="00ED4D4E" w:rsidRDefault="00ED4D4E" w:rsidP="00ED4D4E">
      <w:pPr>
        <w:autoSpaceDE w:val="0"/>
        <w:autoSpaceDN w:val="0"/>
        <w:adjustRightInd w:val="0"/>
        <w:spacing w:after="0"/>
        <w:rPr>
          <w:rFonts w:asciiTheme="minorHAnsi" w:hAnsiTheme="minorHAnsi" w:cs="Arial"/>
          <w:b/>
        </w:rPr>
      </w:pPr>
    </w:p>
    <w:p w14:paraId="199EAC11"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 xml:space="preserve">§ 8 </w:t>
      </w:r>
    </w:p>
    <w:p w14:paraId="773BD4F9"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Gwarancja jakości i rękojmia za wady</w:t>
      </w:r>
    </w:p>
    <w:p w14:paraId="4D665BA1" w14:textId="77777777" w:rsidR="00ED4D4E" w:rsidRPr="00DB5B48" w:rsidRDefault="00ED4D4E" w:rsidP="00ED4D4E">
      <w:pPr>
        <w:spacing w:after="0"/>
        <w:jc w:val="both"/>
        <w:rPr>
          <w:rFonts w:asciiTheme="minorHAnsi" w:hAnsiTheme="minorHAnsi" w:cs="Arial"/>
          <w:bCs/>
        </w:rPr>
      </w:pPr>
      <w:r w:rsidRPr="00DB5B48">
        <w:rPr>
          <w:rFonts w:asciiTheme="minorHAnsi" w:hAnsiTheme="minorHAnsi" w:cs="Arial"/>
        </w:rPr>
        <w:t xml:space="preserve">1. Wykonawca udzieli Zamawiającemu gwarancji co do jakości wykonanej dokumentacji projektowej </w:t>
      </w:r>
      <w:r w:rsidRPr="00DB5B48">
        <w:rPr>
          <w:rFonts w:asciiTheme="minorHAnsi" w:hAnsiTheme="minorHAnsi" w:cs="Arial"/>
          <w:b/>
        </w:rPr>
        <w:t xml:space="preserve">na okres 3 lat </w:t>
      </w:r>
      <w:r w:rsidRPr="00DB5B48">
        <w:rPr>
          <w:rFonts w:asciiTheme="minorHAnsi" w:hAnsiTheme="minorHAnsi" w:cs="Arial"/>
        </w:rPr>
        <w:t xml:space="preserve">licząc od daty odbioru końcowego przedmiotu </w:t>
      </w:r>
      <w:r>
        <w:rPr>
          <w:rFonts w:asciiTheme="minorHAnsi" w:hAnsiTheme="minorHAnsi" w:cs="Arial"/>
        </w:rPr>
        <w:t>U</w:t>
      </w:r>
      <w:r w:rsidRPr="00DB5B48">
        <w:rPr>
          <w:rFonts w:asciiTheme="minorHAnsi" w:hAnsiTheme="minorHAnsi" w:cs="Arial"/>
        </w:rPr>
        <w:t>mowy.</w:t>
      </w:r>
      <w:r w:rsidRPr="00DB5B48">
        <w:rPr>
          <w:rFonts w:asciiTheme="minorHAnsi" w:hAnsiTheme="minorHAnsi" w:cs="Arial"/>
          <w:bCs/>
        </w:rPr>
        <w:t xml:space="preserve"> </w:t>
      </w:r>
    </w:p>
    <w:p w14:paraId="6AD5FD09"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bCs/>
        </w:rPr>
        <w:t xml:space="preserve">2. </w:t>
      </w:r>
      <w:r w:rsidRPr="00DB5B48">
        <w:rPr>
          <w:rFonts w:asciiTheme="minorHAnsi" w:hAnsiTheme="minorHAnsi" w:cs="Arial"/>
        </w:rPr>
        <w:t xml:space="preserve">W okresie gwarancji Wykonawca zobowiązuje się do bezpłatnego usunięcia wad przedmiotu </w:t>
      </w:r>
      <w:r>
        <w:rPr>
          <w:rFonts w:asciiTheme="minorHAnsi" w:hAnsiTheme="minorHAnsi" w:cs="Arial"/>
        </w:rPr>
        <w:t>U</w:t>
      </w:r>
      <w:r w:rsidRPr="00DB5B48">
        <w:rPr>
          <w:rFonts w:asciiTheme="minorHAnsi" w:hAnsiTheme="minorHAnsi" w:cs="Arial"/>
        </w:rPr>
        <w:t>mowy lub jego części w terminie wyznaczonym przez Zamawiającego licząc od daty pisemnego (listem lub faksem) powiadomienia Wykonawcy przez Zamawiającego. Strony mogą</w:t>
      </w:r>
      <w:r>
        <w:rPr>
          <w:rFonts w:asciiTheme="minorHAnsi" w:hAnsiTheme="minorHAnsi" w:cs="Arial"/>
        </w:rPr>
        <w:t xml:space="preserve"> pisemnie</w:t>
      </w:r>
      <w:r w:rsidRPr="00DB5B48">
        <w:rPr>
          <w:rFonts w:asciiTheme="minorHAnsi" w:hAnsiTheme="minorHAnsi" w:cs="Arial"/>
        </w:rPr>
        <w:t xml:space="preserve"> uzgodnić termin usunięcia wad odrębnie. Okres gwarancji zostanie przedłużony o czas niezbędny na wprowadzenie zmian w dokumentacji będącej przedmiotem </w:t>
      </w:r>
      <w:r>
        <w:rPr>
          <w:rFonts w:asciiTheme="minorHAnsi" w:hAnsiTheme="minorHAnsi" w:cs="Arial"/>
        </w:rPr>
        <w:t>U</w:t>
      </w:r>
      <w:r w:rsidRPr="00DB5B48">
        <w:rPr>
          <w:rFonts w:asciiTheme="minorHAnsi" w:hAnsiTheme="minorHAnsi" w:cs="Arial"/>
        </w:rPr>
        <w:t xml:space="preserve">mowy. W przypadku, gdy Wykonawca nie usunie zgłoszonych wad przedmiotu </w:t>
      </w:r>
      <w:r>
        <w:rPr>
          <w:rFonts w:asciiTheme="minorHAnsi" w:hAnsiTheme="minorHAnsi" w:cs="Arial"/>
        </w:rPr>
        <w:t>U</w:t>
      </w:r>
      <w:r w:rsidRPr="00DB5B48">
        <w:rPr>
          <w:rFonts w:asciiTheme="minorHAnsi" w:hAnsiTheme="minorHAnsi" w:cs="Arial"/>
        </w:rPr>
        <w:t>mowy w sposób określony powyżej w wyznaczonym terminie, Zamawiający ma prawo zlecić ich usunięcie osobie trzeciej na koszt Wykonawcy, po uprzednim wezwaniu Wykonawcy i wyznaczeniu dodatkowego terminu nie krótszego niż 5 dni roboczych. W takim przypadku koszty usuwania wad będą pokrywane w pierwszej kolejności z wynagrodzenia Wykonawcy.</w:t>
      </w:r>
    </w:p>
    <w:p w14:paraId="2E594266" w14:textId="77777777" w:rsidR="00ED4D4E" w:rsidRPr="00DB5B48" w:rsidRDefault="00ED4D4E" w:rsidP="00ED4D4E">
      <w:pPr>
        <w:pStyle w:val="Tekstpodstawowy2"/>
        <w:spacing w:after="0" w:line="276" w:lineRule="auto"/>
        <w:jc w:val="both"/>
        <w:rPr>
          <w:rFonts w:asciiTheme="minorHAnsi" w:hAnsiTheme="minorHAnsi" w:cs="Arial"/>
          <w:sz w:val="22"/>
          <w:szCs w:val="22"/>
        </w:rPr>
      </w:pPr>
      <w:r w:rsidRPr="00DB5B48">
        <w:rPr>
          <w:rFonts w:asciiTheme="minorHAnsi" w:hAnsiTheme="minorHAnsi" w:cs="Arial"/>
          <w:sz w:val="22"/>
          <w:szCs w:val="22"/>
        </w:rPr>
        <w:t xml:space="preserve">3. Udzielona gwarancja nie wyłącza, nie ogranicza ani nie zawiesza uprawnień Zamawiającego wynikających z przepisów o rękojmi za wady fizyczne przedmiotu </w:t>
      </w:r>
      <w:r>
        <w:rPr>
          <w:rFonts w:asciiTheme="minorHAnsi" w:hAnsiTheme="minorHAnsi" w:cs="Arial"/>
          <w:sz w:val="22"/>
          <w:szCs w:val="22"/>
        </w:rPr>
        <w:t>U</w:t>
      </w:r>
      <w:r w:rsidRPr="00DB5B48">
        <w:rPr>
          <w:rFonts w:asciiTheme="minorHAnsi" w:hAnsiTheme="minorHAnsi" w:cs="Arial"/>
          <w:sz w:val="22"/>
          <w:szCs w:val="22"/>
        </w:rPr>
        <w:t xml:space="preserve">mowy. Zamawiający ma prawo dochodzić uprawnień z rękojmi za wady fizyczne przedmiotu </w:t>
      </w:r>
      <w:r>
        <w:rPr>
          <w:rFonts w:asciiTheme="minorHAnsi" w:hAnsiTheme="minorHAnsi" w:cs="Arial"/>
          <w:sz w:val="22"/>
          <w:szCs w:val="22"/>
        </w:rPr>
        <w:t>U</w:t>
      </w:r>
      <w:r w:rsidRPr="00DB5B48">
        <w:rPr>
          <w:rFonts w:asciiTheme="minorHAnsi" w:hAnsiTheme="minorHAnsi" w:cs="Arial"/>
          <w:sz w:val="22"/>
          <w:szCs w:val="22"/>
        </w:rPr>
        <w:t xml:space="preserve">mowy, niezależnie od uprawnień wynikających z udzielonej gwarancji. </w:t>
      </w:r>
    </w:p>
    <w:p w14:paraId="31550DE9" w14:textId="313E1735" w:rsidR="00ED4D4E" w:rsidRDefault="00ED4D4E" w:rsidP="00ED4D4E">
      <w:pPr>
        <w:pStyle w:val="Tekstpodstawowy2"/>
        <w:spacing w:after="0" w:line="276" w:lineRule="auto"/>
        <w:jc w:val="both"/>
        <w:rPr>
          <w:rFonts w:asciiTheme="minorHAnsi" w:hAnsiTheme="minorHAnsi" w:cs="Arial"/>
          <w:sz w:val="22"/>
          <w:szCs w:val="22"/>
        </w:rPr>
      </w:pPr>
      <w:r w:rsidRPr="00DB5B48">
        <w:rPr>
          <w:rFonts w:asciiTheme="minorHAnsi" w:hAnsiTheme="minorHAnsi" w:cs="Arial"/>
          <w:sz w:val="22"/>
          <w:szCs w:val="22"/>
        </w:rPr>
        <w:t xml:space="preserve">4. Strony rozszerzają odpowiedzialność Wykonawcy z tytułu rękojmi za wady fizyczne przedmiotu </w:t>
      </w:r>
      <w:r>
        <w:rPr>
          <w:rFonts w:asciiTheme="minorHAnsi" w:hAnsiTheme="minorHAnsi" w:cs="Arial"/>
          <w:sz w:val="22"/>
          <w:szCs w:val="22"/>
        </w:rPr>
        <w:t>U</w:t>
      </w:r>
      <w:r w:rsidRPr="00DB5B48">
        <w:rPr>
          <w:rFonts w:asciiTheme="minorHAnsi" w:hAnsiTheme="minorHAnsi" w:cs="Arial"/>
          <w:sz w:val="22"/>
          <w:szCs w:val="22"/>
        </w:rPr>
        <w:t xml:space="preserve">mowy do okresu równego okresowi trwania gwarancji tj. do 3 lat. Wykonawca odpowiada za wady fizyczne w wykonaniu przedmiotu </w:t>
      </w:r>
      <w:r>
        <w:rPr>
          <w:rFonts w:asciiTheme="minorHAnsi" w:hAnsiTheme="minorHAnsi" w:cs="Arial"/>
          <w:sz w:val="22"/>
          <w:szCs w:val="22"/>
        </w:rPr>
        <w:t>U</w:t>
      </w:r>
      <w:r w:rsidRPr="00DB5B48">
        <w:rPr>
          <w:rFonts w:asciiTheme="minorHAnsi" w:hAnsiTheme="minorHAnsi" w:cs="Arial"/>
          <w:sz w:val="22"/>
          <w:szCs w:val="22"/>
        </w:rPr>
        <w:t>mowy również po okresie rękojmi, jeżeli Zamawiający zawiadomi Wykonawcę o wadzie przed upływem okresu rękojmi.</w:t>
      </w:r>
    </w:p>
    <w:p w14:paraId="270368BB" w14:textId="5F22318F" w:rsidR="00ED4D4E" w:rsidRDefault="00ED4D4E" w:rsidP="00ED4D4E">
      <w:pPr>
        <w:autoSpaceDE w:val="0"/>
        <w:autoSpaceDN w:val="0"/>
        <w:adjustRightInd w:val="0"/>
        <w:spacing w:after="0"/>
        <w:rPr>
          <w:rFonts w:asciiTheme="minorHAnsi" w:hAnsiTheme="minorHAnsi" w:cs="Arial"/>
          <w:b/>
        </w:rPr>
      </w:pPr>
    </w:p>
    <w:p w14:paraId="3DD42A72" w14:textId="77777777" w:rsidR="00D26745" w:rsidRPr="00DB5B48" w:rsidRDefault="00D26745" w:rsidP="00ED4D4E">
      <w:pPr>
        <w:autoSpaceDE w:val="0"/>
        <w:autoSpaceDN w:val="0"/>
        <w:adjustRightInd w:val="0"/>
        <w:spacing w:after="0"/>
        <w:rPr>
          <w:rFonts w:asciiTheme="minorHAnsi" w:hAnsiTheme="minorHAnsi" w:cs="Arial"/>
          <w:b/>
        </w:rPr>
      </w:pPr>
    </w:p>
    <w:p w14:paraId="48D5938B"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lastRenderedPageBreak/>
        <w:t>§ 9</w:t>
      </w:r>
    </w:p>
    <w:p w14:paraId="448A0B85" w14:textId="77777777" w:rsidR="00ED4D4E" w:rsidRPr="00DB5B48" w:rsidRDefault="00ED4D4E" w:rsidP="00ED4D4E">
      <w:pPr>
        <w:autoSpaceDE w:val="0"/>
        <w:autoSpaceDN w:val="0"/>
        <w:adjustRightInd w:val="0"/>
        <w:spacing w:after="0"/>
        <w:jc w:val="center"/>
        <w:rPr>
          <w:rFonts w:asciiTheme="minorHAnsi" w:hAnsiTheme="minorHAnsi" w:cs="Arial"/>
          <w:b/>
        </w:rPr>
      </w:pPr>
      <w:r w:rsidRPr="00DB5B48">
        <w:rPr>
          <w:rFonts w:asciiTheme="minorHAnsi" w:hAnsiTheme="minorHAnsi" w:cs="Arial"/>
          <w:b/>
        </w:rPr>
        <w:t>Zmiany umowy</w:t>
      </w:r>
    </w:p>
    <w:p w14:paraId="7EE8C6DA" w14:textId="77777777" w:rsidR="00ED4D4E" w:rsidRDefault="00ED4D4E" w:rsidP="00ED4D4E">
      <w:pPr>
        <w:autoSpaceDE w:val="0"/>
        <w:autoSpaceDN w:val="0"/>
        <w:adjustRightInd w:val="0"/>
        <w:spacing w:after="0"/>
        <w:jc w:val="both"/>
        <w:rPr>
          <w:rFonts w:asciiTheme="minorHAnsi" w:hAnsiTheme="minorHAnsi" w:cs="Arial"/>
          <w:b/>
          <w:bCs/>
          <w:lang w:eastAsia="pl-PL"/>
        </w:rPr>
      </w:pPr>
      <w:r w:rsidRPr="00DB5B48">
        <w:rPr>
          <w:rFonts w:asciiTheme="minorHAnsi" w:hAnsiTheme="minorHAnsi" w:cs="Arial"/>
          <w:bCs/>
          <w:lang w:eastAsia="pl-PL"/>
        </w:rPr>
        <w:t xml:space="preserve">Zmiany </w:t>
      </w:r>
      <w:r>
        <w:rPr>
          <w:rFonts w:asciiTheme="minorHAnsi" w:hAnsiTheme="minorHAnsi" w:cs="Arial"/>
          <w:bCs/>
          <w:lang w:eastAsia="pl-PL"/>
        </w:rPr>
        <w:t>U</w:t>
      </w:r>
      <w:r w:rsidRPr="00DB5B48">
        <w:rPr>
          <w:rFonts w:asciiTheme="minorHAnsi" w:hAnsiTheme="minorHAnsi" w:cs="Arial"/>
          <w:bCs/>
          <w:lang w:eastAsia="pl-PL"/>
        </w:rPr>
        <w:t>mowy wymagają formy pisemnej pod rygorem nieważności.</w:t>
      </w:r>
    </w:p>
    <w:p w14:paraId="43219BB8" w14:textId="77777777" w:rsidR="00ED4D4E" w:rsidRDefault="00ED4D4E" w:rsidP="00ED4D4E">
      <w:pPr>
        <w:autoSpaceDE w:val="0"/>
        <w:autoSpaceDN w:val="0"/>
        <w:adjustRightInd w:val="0"/>
        <w:spacing w:after="0"/>
        <w:rPr>
          <w:rFonts w:asciiTheme="minorHAnsi" w:hAnsiTheme="minorHAnsi" w:cs="Arial"/>
          <w:b/>
          <w:bCs/>
          <w:lang w:eastAsia="pl-PL"/>
        </w:rPr>
      </w:pPr>
    </w:p>
    <w:p w14:paraId="7B5FCBDD" w14:textId="77777777" w:rsidR="00ED4D4E" w:rsidRPr="00DB5B48" w:rsidRDefault="00ED4D4E" w:rsidP="00ED4D4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 10</w:t>
      </w:r>
    </w:p>
    <w:p w14:paraId="251CDE50" w14:textId="77777777" w:rsidR="00ED4D4E" w:rsidRPr="00DB5B48" w:rsidRDefault="00ED4D4E" w:rsidP="00ED4D4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Prawa autorskie</w:t>
      </w:r>
    </w:p>
    <w:p w14:paraId="608347A9"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1.</w:t>
      </w:r>
      <w:r w:rsidRPr="00272658">
        <w:rPr>
          <w:rFonts w:asciiTheme="minorHAnsi" w:hAnsiTheme="minorHAnsi" w:cs="Arial"/>
        </w:rPr>
        <w:tab/>
        <w:t>W ramach wynagrodzenia określonego w § 6 ust. 1 niniejszej Umowy, z dniem jego zapłaty, Wykonawca przenosi na Zamawiającego pełnię przysługujących mu autorskich praw majątkowych do powstałych w trakcie realizacji przedmiotu Umowy utworów, w tym zarówno prawa przysługujące Wykonawcy pierwotnie, jak i nabyte przez Wykonawcę w zakresie i na warunkach wskazanych w zdaniu następnym. W przypadku, gdy Wykonawca nie nabywa pierwotnie praw autorskich, jest wówczas zobligowany do ich nabycia od twórców na czas, terytorium i w zakresie pól eksploatacji wskazanych przez Zamawiającego, a następnie ich udzielenia Zamawiającemu.</w:t>
      </w:r>
    </w:p>
    <w:p w14:paraId="276103D9" w14:textId="77777777" w:rsidR="00917AFD" w:rsidRPr="00272658" w:rsidRDefault="00917AFD" w:rsidP="00917AFD">
      <w:pPr>
        <w:autoSpaceDE w:val="0"/>
        <w:autoSpaceDN w:val="0"/>
        <w:adjustRightInd w:val="0"/>
        <w:spacing w:after="0"/>
        <w:ind w:hanging="284"/>
        <w:jc w:val="both"/>
        <w:rPr>
          <w:rFonts w:asciiTheme="minorHAnsi" w:hAnsiTheme="minorHAnsi" w:cs="Arial"/>
        </w:rPr>
      </w:pPr>
      <w:r w:rsidRPr="00272658">
        <w:rPr>
          <w:rFonts w:asciiTheme="minorHAnsi" w:hAnsiTheme="minorHAnsi" w:cs="Arial"/>
        </w:rPr>
        <w:t>2.</w:t>
      </w:r>
      <w:r w:rsidRPr="00272658">
        <w:rPr>
          <w:rFonts w:asciiTheme="minorHAnsi" w:hAnsiTheme="minorHAnsi" w:cs="Arial"/>
        </w:rPr>
        <w:tab/>
        <w:t xml:space="preserve">Strony Umowy zgodnie postanawiają, iż przeniesienie przez Wykonawcę na Zamawiającego autorskich praw majątkowych, praw pokrewnych i praw wskazanych w ust. 4 poniżej, następuje na wszystkich możliwych polach eksploatacji, w tym wskazanych w art. 50 pkt 1-3 Ustawy z dnia 4 lutego 1994 r. o prawie autorskim i prawach pokrewnych (tekst jedn. </w:t>
      </w:r>
      <w:proofErr w:type="spellStart"/>
      <w:r w:rsidRPr="00272658">
        <w:rPr>
          <w:rFonts w:asciiTheme="minorHAnsi" w:hAnsiTheme="minorHAnsi" w:cs="Arial"/>
        </w:rPr>
        <w:t>t.j</w:t>
      </w:r>
      <w:proofErr w:type="spellEnd"/>
      <w:r w:rsidRPr="00272658">
        <w:rPr>
          <w:rFonts w:asciiTheme="minorHAnsi" w:hAnsiTheme="minorHAnsi" w:cs="Arial"/>
        </w:rPr>
        <w:t xml:space="preserve">. Dz.U. z 2022 r. poz. 2509 z </w:t>
      </w:r>
      <w:proofErr w:type="spellStart"/>
      <w:r w:rsidRPr="00272658">
        <w:rPr>
          <w:rFonts w:asciiTheme="minorHAnsi" w:hAnsiTheme="minorHAnsi" w:cs="Arial"/>
        </w:rPr>
        <w:t>późn</w:t>
      </w:r>
      <w:proofErr w:type="spellEnd"/>
      <w:r w:rsidRPr="00272658">
        <w:rPr>
          <w:rFonts w:asciiTheme="minorHAnsi" w:hAnsiTheme="minorHAnsi" w:cs="Arial"/>
        </w:rPr>
        <w:t xml:space="preserve">. zm.), istniejących w dacie odbioru utworów, bądź wszystkich innych możliwych polach eksploatacji mogących powstać w przyszłości, a w szczególności: </w:t>
      </w:r>
    </w:p>
    <w:p w14:paraId="4FDD736C" w14:textId="77777777" w:rsidR="00917AFD" w:rsidRPr="00272658" w:rsidRDefault="00917AFD" w:rsidP="00917AFD">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a)</w:t>
      </w:r>
      <w:r w:rsidRPr="00272658">
        <w:rPr>
          <w:rFonts w:asciiTheme="minorHAnsi" w:hAnsiTheme="minorHAnsi" w:cs="Arial"/>
        </w:rPr>
        <w:tab/>
        <w:t xml:space="preserve">w zakresie utrwalania i zwielokrotniania utworu - wytwarzanie określoną techniką egzemplarzy utworu, w tym techniką drukarską, reprograficzną, zapisu magnetycznego oraz techniką cyfrową; digitalizacja, wpisanie do pamięci komputera, udostępnienie za pośrednictwem sieci komputerowych, w tym </w:t>
      </w:r>
      <w:proofErr w:type="spellStart"/>
      <w:r w:rsidRPr="00272658">
        <w:rPr>
          <w:rFonts w:asciiTheme="minorHAnsi" w:hAnsiTheme="minorHAnsi" w:cs="Arial"/>
        </w:rPr>
        <w:t>internetu</w:t>
      </w:r>
      <w:proofErr w:type="spellEnd"/>
      <w:r w:rsidRPr="00272658">
        <w:rPr>
          <w:rFonts w:asciiTheme="minorHAnsi" w:hAnsiTheme="minorHAnsi" w:cs="Arial"/>
        </w:rPr>
        <w:t xml:space="preserve">, utrwalenie, zwielokrotnienie za pomocą druku, technik reprograficznych, filmu, nagrania magnetofonowego, zapisu magnetycznego, nośnika elektronicznego, nośnika cyfrowego; trwałe lub czasowe zwielokrotnienie  w całości lub w części jakimikolwiek środkami i w jakiejkolwiek formie; kopiowanie i powielanie dowolną techniką, w tym techniką cyfrową, rozpowszechniania i emitowania, w szczególności w sieci Internet i w sieciach intranetowych. </w:t>
      </w:r>
    </w:p>
    <w:p w14:paraId="7DA1DD08" w14:textId="77777777" w:rsidR="00917AFD" w:rsidRPr="00272658" w:rsidRDefault="00917AFD" w:rsidP="00917AFD">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b)</w:t>
      </w:r>
      <w:r w:rsidRPr="00272658">
        <w:rPr>
          <w:rFonts w:asciiTheme="minorHAnsi" w:hAnsiTheme="minorHAnsi" w:cs="Arial"/>
        </w:rPr>
        <w:tab/>
        <w:t>w zakresie obrotu oryginałem albo egzemplarzami, na których utwór utrwalono - wprowadzanie do obrotu, użyczenie lub najem oryginału albo egzemplarzy; odpłatne lub nieodpłatne udostępnianie osobom trzecim, a także składanie oferty w tym zakresie;</w:t>
      </w:r>
    </w:p>
    <w:p w14:paraId="45A98433" w14:textId="77777777" w:rsidR="00917AFD" w:rsidRPr="00272658" w:rsidRDefault="00917AFD" w:rsidP="00917AFD">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c)</w:t>
      </w:r>
      <w:r w:rsidRPr="00272658">
        <w:rPr>
          <w:rFonts w:asciiTheme="minorHAnsi" w:hAnsiTheme="minorHAnsi" w:cs="Arial"/>
        </w:rPr>
        <w:tab/>
        <w:t>w zakresie rozpowszechniania utworu w sposób inny niż określony w lit. b) powyżej;</w:t>
      </w:r>
    </w:p>
    <w:p w14:paraId="134181F4" w14:textId="77777777" w:rsidR="00917AFD" w:rsidRPr="00272658" w:rsidRDefault="00917AFD" w:rsidP="00917AFD">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d)</w:t>
      </w:r>
      <w:r w:rsidRPr="00272658">
        <w:rPr>
          <w:rFonts w:asciiTheme="minorHAnsi" w:hAnsiTheme="minorHAnsi" w:cs="Arial"/>
        </w:rPr>
        <w:tab/>
        <w:t xml:space="preserve">tłumaczenie, przystosowywanie, zmiany układu lub jakiekolwiek inne zmiany; wykonywanie oraz zezwalanie na wykonywanie opracowań, w tym przeróbek i adaptacji; dokonywanie wszelkich modyfikacji identyfikacji graficznej, w tym zmian ich układu, treści, szaty graficznej oraz rozwiązań technologicznych; </w:t>
      </w:r>
    </w:p>
    <w:p w14:paraId="532336EB" w14:textId="77777777" w:rsidR="00917AFD" w:rsidRPr="00272658" w:rsidRDefault="00917AFD" w:rsidP="00917AFD">
      <w:pPr>
        <w:autoSpaceDE w:val="0"/>
        <w:autoSpaceDN w:val="0"/>
        <w:adjustRightInd w:val="0"/>
        <w:spacing w:after="0"/>
        <w:ind w:left="426" w:hanging="426"/>
        <w:jc w:val="both"/>
        <w:rPr>
          <w:rFonts w:asciiTheme="minorHAnsi" w:hAnsiTheme="minorHAnsi" w:cs="Arial"/>
        </w:rPr>
      </w:pPr>
      <w:r w:rsidRPr="00272658">
        <w:rPr>
          <w:rFonts w:asciiTheme="minorHAnsi" w:hAnsiTheme="minorHAnsi" w:cs="Arial"/>
        </w:rPr>
        <w:t>e)</w:t>
      </w:r>
      <w:r w:rsidRPr="00272658">
        <w:rPr>
          <w:rFonts w:asciiTheme="minorHAnsi" w:hAnsiTheme="minorHAnsi" w:cs="Arial"/>
        </w:rPr>
        <w:tab/>
        <w:t>inkorporowanie do utworu multimedialnego i/lub utworu zbiorowego.</w:t>
      </w:r>
    </w:p>
    <w:p w14:paraId="08FEC7F1"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3.</w:t>
      </w:r>
      <w:r w:rsidRPr="00272658">
        <w:rPr>
          <w:rFonts w:asciiTheme="minorHAnsi" w:hAnsiTheme="minorHAnsi" w:cs="Arial"/>
        </w:rPr>
        <w:tab/>
        <w:t xml:space="preserve">W razie gdyby efektywne wykorzystanie przedmiotu umowy przez Zamawiającego w celach określonych w umowie wymagałoby przeniesienia autorskich praw majątkowych na innych polach eksploatacji niż wymienione powyżej lub polach eksploatacji nieznanych w momencie zawarcia niniejszej umowy, to Wykonawca zobowiązuje się przenieść autorskie prawa majątkowe na Zamawiającego w zakresie danego pola eksploatacyjnego. </w:t>
      </w:r>
    </w:p>
    <w:p w14:paraId="3149119D"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lastRenderedPageBreak/>
        <w:t xml:space="preserve">4. </w:t>
      </w:r>
      <w:r w:rsidRPr="00272658">
        <w:rPr>
          <w:rFonts w:asciiTheme="minorHAnsi" w:hAnsiTheme="minorHAnsi" w:cs="Arial"/>
        </w:rPr>
        <w:tab/>
        <w:t>Wraz z przeniesieniem autorskich praw Wykonawca, w ramach wynagrodzenia określonego w § 6 ust. 1, przenosi na Zamawiającego prawo własności nośnika i egzemplarzy, na których utwory zostały utrwalone.</w:t>
      </w:r>
    </w:p>
    <w:p w14:paraId="5B357C31"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 xml:space="preserve">5. </w:t>
      </w:r>
      <w:r w:rsidRPr="00272658">
        <w:rPr>
          <w:rFonts w:asciiTheme="minorHAnsi" w:hAnsiTheme="minorHAnsi" w:cs="Arial"/>
        </w:rPr>
        <w:tab/>
        <w:t xml:space="preserve">Wraz z przeniesieniem autorskich praw majątkowych, na Zamawiającego przechodzi wyłączne prawo do wykonywania oraz zezwalania na wykonywanie autorskich praw zależnych. </w:t>
      </w:r>
    </w:p>
    <w:p w14:paraId="2DEA3A92"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6.</w:t>
      </w:r>
      <w:r w:rsidRPr="00272658">
        <w:rPr>
          <w:rFonts w:asciiTheme="minorHAnsi" w:hAnsiTheme="minorHAnsi" w:cs="Arial"/>
        </w:rPr>
        <w:tab/>
        <w:t>Wykonawca upoważnia Zamawiającego do wykonywania w jego imieniu autorskich praw osobistych do jego działalności twórczej powstałej w ramach niniejszej Umowy, w szczególności  w zakresie zgody na dokonywanie zmian w przedmiocie Umowy.</w:t>
      </w:r>
    </w:p>
    <w:p w14:paraId="0DD5B38E"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7.</w:t>
      </w:r>
      <w:r w:rsidRPr="00272658">
        <w:rPr>
          <w:rFonts w:asciiTheme="minorHAnsi" w:hAnsiTheme="minorHAnsi" w:cs="Arial"/>
        </w:rPr>
        <w:tab/>
        <w:t>Strony Umowy zgodnie przyjmują, iż przeniesienie autorskich praw majątkowych, praw pokrewnych i praw wskazanych powyżej - jest udzielone bez ograniczeń czasowych lub ilościowych, jak również następuje bez jakichkolwiek ograniczeń terytorialnych.</w:t>
      </w:r>
    </w:p>
    <w:p w14:paraId="5A56111F" w14:textId="77777777" w:rsidR="00917AFD" w:rsidRPr="00272658" w:rsidRDefault="00917AFD" w:rsidP="00917AFD">
      <w:pPr>
        <w:autoSpaceDE w:val="0"/>
        <w:autoSpaceDN w:val="0"/>
        <w:adjustRightInd w:val="0"/>
        <w:spacing w:after="0"/>
        <w:ind w:hanging="426"/>
        <w:jc w:val="both"/>
        <w:rPr>
          <w:rFonts w:asciiTheme="minorHAnsi" w:hAnsiTheme="minorHAnsi" w:cs="Arial"/>
        </w:rPr>
      </w:pPr>
      <w:r w:rsidRPr="00272658">
        <w:rPr>
          <w:rFonts w:asciiTheme="minorHAnsi" w:hAnsiTheme="minorHAnsi" w:cs="Arial"/>
        </w:rPr>
        <w:t>8.</w:t>
      </w:r>
      <w:r w:rsidRPr="00272658">
        <w:rPr>
          <w:rFonts w:asciiTheme="minorHAnsi" w:hAnsiTheme="minorHAnsi" w:cs="Arial"/>
        </w:rPr>
        <w:tab/>
        <w:t xml:space="preserve">Mając powyższe na uwadze, Wykonawca zapewnia Zamawiającemu, że zarówno w wyniku zawarcia niniejszej Umowy, jak i realizacji jej przedmiotu, nie dojdzie do powstania po stronie Zamawiającego względem jakichkolwiek podmiotów jakichkolwiek zobowiązań innych niż zobowiązania względem Wykonawcy ustalone w niniejszej Umowie, ani do naruszenia jakichkolwiek praw osób trzecich, </w:t>
      </w:r>
      <w:r w:rsidRPr="00272658">
        <w:rPr>
          <w:rFonts w:asciiTheme="minorHAnsi" w:hAnsiTheme="minorHAnsi" w:cs="Arial"/>
        </w:rPr>
        <w:br/>
        <w:t>a Zamawiający będzie zobowiązany wyłącznie do zapłaty na rzecz Wykonawcy odpowiedniego wynagrodzenia na zasadach ustalonych w niniejszej Umowie.</w:t>
      </w:r>
    </w:p>
    <w:p w14:paraId="32DBB77E" w14:textId="77777777" w:rsidR="00917AFD" w:rsidRPr="00272658" w:rsidRDefault="00917AFD" w:rsidP="00917AFD">
      <w:pPr>
        <w:autoSpaceDE w:val="0"/>
        <w:autoSpaceDN w:val="0"/>
        <w:adjustRightInd w:val="0"/>
        <w:spacing w:after="0"/>
        <w:ind w:hanging="284"/>
        <w:jc w:val="both"/>
        <w:rPr>
          <w:rFonts w:asciiTheme="minorHAnsi" w:hAnsiTheme="minorHAnsi" w:cs="Arial"/>
        </w:rPr>
      </w:pPr>
      <w:r w:rsidRPr="00272658">
        <w:rPr>
          <w:rFonts w:asciiTheme="minorHAnsi" w:hAnsiTheme="minorHAnsi" w:cs="Arial"/>
        </w:rPr>
        <w:t>9.</w:t>
      </w:r>
      <w:r w:rsidRPr="00272658">
        <w:rPr>
          <w:rFonts w:asciiTheme="minorHAnsi" w:hAnsiTheme="minorHAnsi" w:cs="Arial"/>
        </w:rPr>
        <w:tab/>
        <w:t>W przypadku powstania zobowiązań lub zgłoszenia wobec Zamawiającego jakichkolwiek roszczeń lub zarzutów objętych powyższymi zapewnieniami (w tym w szczególności opartych na braku skutecznego przeniesienia przez Wykonawcę na Zamawiającego autorskich praw majątkowych na warunkach opisanych w niniejszym paragrafie) - poza powstaniem zobowiązań do zapłaty wynagrodzenia na rzecz Wykonawcy na zasadach ustalonych w niniejszej Umowie i zgłoszeniem przez Wykonawcę roszczeń w tym zakresie - Wykonawca, na swój koszt i ryzyko:</w:t>
      </w:r>
    </w:p>
    <w:p w14:paraId="321B1F76" w14:textId="77777777" w:rsidR="00917AFD" w:rsidRPr="00272658" w:rsidRDefault="00917AFD" w:rsidP="00917AFD">
      <w:pPr>
        <w:autoSpaceDE w:val="0"/>
        <w:autoSpaceDN w:val="0"/>
        <w:adjustRightInd w:val="0"/>
        <w:spacing w:after="0"/>
        <w:ind w:left="426" w:hanging="142"/>
        <w:jc w:val="both"/>
        <w:rPr>
          <w:rFonts w:asciiTheme="minorHAnsi" w:hAnsiTheme="minorHAnsi" w:cs="Arial"/>
        </w:rPr>
      </w:pPr>
      <w:r w:rsidRPr="00272658">
        <w:rPr>
          <w:rFonts w:asciiTheme="minorHAnsi" w:hAnsiTheme="minorHAnsi" w:cs="Arial"/>
        </w:rPr>
        <w:t>a)</w:t>
      </w:r>
      <w:r w:rsidRPr="00272658">
        <w:rPr>
          <w:rFonts w:asciiTheme="minorHAnsi" w:hAnsiTheme="minorHAnsi" w:cs="Arial"/>
        </w:rPr>
        <w:tab/>
        <w:t>wypełni te zobowiązania i/albo zaspokoi roszczenia oraz pokryje wszelkie wynikłe w takim wypadku koszty (w tym koszty obsługi prawnej Zamawiającego oraz koszty czasu pracy pracowników Zamawiającego poświęconego na zajęcie się takimi roszczeniami),</w:t>
      </w:r>
    </w:p>
    <w:p w14:paraId="5592BEAB" w14:textId="77777777" w:rsidR="00917AFD" w:rsidRPr="00272658" w:rsidRDefault="00917AFD" w:rsidP="00917AFD">
      <w:pPr>
        <w:autoSpaceDE w:val="0"/>
        <w:autoSpaceDN w:val="0"/>
        <w:adjustRightInd w:val="0"/>
        <w:spacing w:after="0"/>
        <w:ind w:left="426"/>
        <w:jc w:val="both"/>
        <w:rPr>
          <w:rFonts w:asciiTheme="minorHAnsi" w:hAnsiTheme="minorHAnsi" w:cs="Arial"/>
        </w:rPr>
      </w:pPr>
      <w:r w:rsidRPr="00272658">
        <w:rPr>
          <w:rFonts w:asciiTheme="minorHAnsi" w:hAnsiTheme="minorHAnsi" w:cs="Arial"/>
        </w:rPr>
        <w:t>lub</w:t>
      </w:r>
    </w:p>
    <w:p w14:paraId="79A986ED" w14:textId="77777777" w:rsidR="00917AFD" w:rsidRPr="00272658" w:rsidRDefault="00917AFD" w:rsidP="00917AFD">
      <w:pPr>
        <w:autoSpaceDE w:val="0"/>
        <w:autoSpaceDN w:val="0"/>
        <w:adjustRightInd w:val="0"/>
        <w:spacing w:after="0"/>
        <w:ind w:left="426" w:hanging="142"/>
        <w:jc w:val="both"/>
        <w:rPr>
          <w:rFonts w:asciiTheme="minorHAnsi" w:hAnsiTheme="minorHAnsi" w:cs="Arial"/>
        </w:rPr>
      </w:pPr>
      <w:r w:rsidRPr="00272658">
        <w:rPr>
          <w:rFonts w:asciiTheme="minorHAnsi" w:hAnsiTheme="minorHAnsi" w:cs="Arial"/>
        </w:rPr>
        <w:t>b)</w:t>
      </w:r>
      <w:r w:rsidRPr="00272658">
        <w:rPr>
          <w:rFonts w:asciiTheme="minorHAnsi" w:hAnsiTheme="minorHAnsi" w:cs="Arial"/>
        </w:rPr>
        <w:tab/>
        <w:t>w przypadku kwestionowania takich zarzutów czy roszczeń: podejmie, na swój koszt i ryzyko, wszelkie prawem dozwolone środki obrony Zamawiającego przed takimi roszczeniami lub zarzutami i spowoduje, że Zamawiający będzie od nich zwolniony, a także, w razie potrzeby, zaspokoi na własny koszt wszelkie uzasadnione roszczenia przeciwko Zamawiającemu (tj. m. in. przystąpi do prowadzonych postępowań pozasądowych i sądowych mających za przedmiot tego rodzaju roszczenia, a następnie, w przypadku gdy to nastąpi, pokryje wszelkie zasądzone kwoty odszkodowań i zadośćuczynień, koszty usunięcia skutków dokonanych naruszeń oraz wszelkie inne związane ze zgłaszanymi roszczeniami koszty jak powyżej), pod warunkiem, że Zamawiający niezwłocznie - tj. nie później niż w terminie 14 dni od dnia powzięcia wiedzy w tym przedmiocie - zawiadomi Wykonawcę o tych roszczeniach lub zarzutach i przekaże Wykonawcy, w miarę posiadanych możliwości, wszelkie niezbędne, posiadane przez siebie informacje dotyczące tego zdarzenia oraz udzieli Wykonawcy pełnomocnictwa do prowadzenia niezbędnego postępowania w sądzie lub poza sądem, w tym do zawarcia ugody.</w:t>
      </w:r>
    </w:p>
    <w:p w14:paraId="493848B2" w14:textId="0F6D2126" w:rsidR="00D26745" w:rsidRPr="00D26745" w:rsidRDefault="00917AFD" w:rsidP="00D26745">
      <w:pPr>
        <w:autoSpaceDE w:val="0"/>
        <w:autoSpaceDN w:val="0"/>
        <w:adjustRightInd w:val="0"/>
        <w:spacing w:after="0"/>
        <w:ind w:hanging="284"/>
        <w:jc w:val="both"/>
        <w:rPr>
          <w:rFonts w:asciiTheme="minorHAnsi" w:hAnsiTheme="minorHAnsi" w:cs="Arial"/>
        </w:rPr>
      </w:pPr>
      <w:r w:rsidRPr="00272658">
        <w:rPr>
          <w:rFonts w:asciiTheme="minorHAnsi" w:hAnsiTheme="minorHAnsi" w:cs="Arial"/>
        </w:rPr>
        <w:t>10.</w:t>
      </w:r>
      <w:r w:rsidRPr="00272658">
        <w:rPr>
          <w:rFonts w:asciiTheme="minorHAnsi" w:hAnsiTheme="minorHAnsi" w:cs="Arial"/>
        </w:rPr>
        <w:tab/>
      </w:r>
      <w:r>
        <w:rPr>
          <w:rFonts w:asciiTheme="minorHAnsi" w:hAnsiTheme="minorHAnsi" w:cs="Arial"/>
        </w:rPr>
        <w:t xml:space="preserve"> </w:t>
      </w:r>
      <w:r w:rsidRPr="00272658">
        <w:rPr>
          <w:rFonts w:asciiTheme="minorHAnsi" w:hAnsiTheme="minorHAnsi" w:cs="Arial"/>
        </w:rPr>
        <w:t xml:space="preserve">W przypadku, gdy Wykonawca nie ustosunkuje się do zawiadomienia Zamawiającego o zgłaszanych roszczeniach - o którym mowa w ust. 7 powyżej - we wskazanym tam terminie, lub nie przystąpi do toczących się postępowań mających za przedmiot zgłaszane roszczenia, Zamawiający może, wedle swego uznania, doprowadzić do zakończenia poszczególnego postępowania/sporu poprzez </w:t>
      </w:r>
      <w:r w:rsidRPr="00272658">
        <w:rPr>
          <w:rFonts w:asciiTheme="minorHAnsi" w:hAnsiTheme="minorHAnsi" w:cs="Arial"/>
        </w:rPr>
        <w:lastRenderedPageBreak/>
        <w:t>zaspokojenie całości lub części zgłaszanych roszczeń, i obciążyć nimi Wykonawcę, wraz z wszelkimi dodatkowymi kosztami z tego wynikłymi.</w:t>
      </w:r>
    </w:p>
    <w:p w14:paraId="2AAEBECC" w14:textId="77777777" w:rsidR="00ED4D4E" w:rsidRPr="00DB5B48" w:rsidRDefault="00ED4D4E" w:rsidP="00ED4D4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§11</w:t>
      </w:r>
    </w:p>
    <w:p w14:paraId="0CDA5BB3" w14:textId="77777777" w:rsidR="00ED4D4E" w:rsidRPr="00DB5B48" w:rsidRDefault="00ED4D4E" w:rsidP="00ED4D4E">
      <w:pPr>
        <w:pStyle w:val="Nagwek1"/>
        <w:spacing w:line="276" w:lineRule="auto"/>
        <w:ind w:firstLine="0"/>
        <w:jc w:val="center"/>
        <w:rPr>
          <w:rFonts w:asciiTheme="minorHAnsi" w:hAnsiTheme="minorHAnsi" w:cs="Arial"/>
          <w:sz w:val="22"/>
          <w:szCs w:val="22"/>
        </w:rPr>
      </w:pPr>
      <w:r w:rsidRPr="00DB5B48">
        <w:rPr>
          <w:rFonts w:asciiTheme="minorHAnsi" w:hAnsiTheme="minorHAnsi" w:cs="Arial"/>
          <w:sz w:val="22"/>
          <w:szCs w:val="22"/>
        </w:rPr>
        <w:t>Odstąpienie</w:t>
      </w:r>
    </w:p>
    <w:p w14:paraId="2FFC8F5C" w14:textId="77777777" w:rsidR="00ED4D4E" w:rsidRPr="00DB5B48" w:rsidRDefault="00ED4D4E" w:rsidP="00ED4D4E">
      <w:pPr>
        <w:spacing w:after="0"/>
        <w:rPr>
          <w:rFonts w:asciiTheme="minorHAnsi" w:hAnsiTheme="minorHAnsi"/>
          <w:lang w:eastAsia="pl-PL"/>
        </w:rPr>
      </w:pPr>
    </w:p>
    <w:p w14:paraId="07149225" w14:textId="77777777" w:rsidR="00ED4D4E" w:rsidRPr="00DB5B48" w:rsidRDefault="00ED4D4E" w:rsidP="00ED4D4E">
      <w:pPr>
        <w:spacing w:after="0"/>
        <w:jc w:val="both"/>
        <w:rPr>
          <w:rFonts w:asciiTheme="minorHAnsi" w:hAnsiTheme="minorHAnsi" w:cs="Arial"/>
        </w:rPr>
      </w:pPr>
      <w:r w:rsidRPr="00DB5B48">
        <w:rPr>
          <w:rFonts w:asciiTheme="minorHAnsi" w:hAnsiTheme="minorHAnsi" w:cs="Arial"/>
        </w:rPr>
        <w:t xml:space="preserve">1. Zamawiającemu przysługuje prawo do odstąpienia od </w:t>
      </w:r>
      <w:r>
        <w:rPr>
          <w:rFonts w:asciiTheme="minorHAnsi" w:hAnsiTheme="minorHAnsi" w:cs="Arial"/>
        </w:rPr>
        <w:t>U</w:t>
      </w:r>
      <w:r w:rsidRPr="00DB5B48">
        <w:rPr>
          <w:rFonts w:asciiTheme="minorHAnsi" w:hAnsiTheme="minorHAnsi" w:cs="Arial"/>
        </w:rPr>
        <w:t>mowy lub jej części</w:t>
      </w:r>
      <w:r>
        <w:rPr>
          <w:rFonts w:asciiTheme="minorHAnsi" w:hAnsiTheme="minorHAnsi" w:cs="Arial"/>
        </w:rPr>
        <w:t xml:space="preserve"> </w:t>
      </w:r>
      <w:r w:rsidRPr="00827DBE">
        <w:rPr>
          <w:rFonts w:asciiTheme="minorHAnsi" w:hAnsiTheme="minorHAnsi" w:cs="Arial"/>
        </w:rPr>
        <w:t>w przypadkach określonych w przepisach Kodeksu cywilnego</w:t>
      </w:r>
      <w:r>
        <w:rPr>
          <w:rFonts w:asciiTheme="minorHAnsi" w:hAnsiTheme="minorHAnsi" w:cs="Arial"/>
        </w:rPr>
        <w:t xml:space="preserve"> oraz</w:t>
      </w:r>
      <w:r w:rsidRPr="00DB5B48">
        <w:rPr>
          <w:rFonts w:asciiTheme="minorHAnsi" w:hAnsiTheme="minorHAnsi" w:cs="Arial"/>
        </w:rPr>
        <w:t>:</w:t>
      </w:r>
    </w:p>
    <w:p w14:paraId="3B374120" w14:textId="77777777" w:rsidR="00ED4D4E" w:rsidRPr="00DB5B48" w:rsidRDefault="00ED4D4E" w:rsidP="00ED4D4E">
      <w:pPr>
        <w:numPr>
          <w:ilvl w:val="0"/>
          <w:numId w:val="9"/>
        </w:numPr>
        <w:spacing w:after="0"/>
        <w:jc w:val="both"/>
        <w:rPr>
          <w:rFonts w:asciiTheme="minorHAnsi" w:hAnsiTheme="minorHAnsi" w:cs="Arial"/>
        </w:rPr>
      </w:pPr>
      <w:r w:rsidRPr="00DB5B48">
        <w:rPr>
          <w:rFonts w:asciiTheme="minorHAnsi" w:hAnsiTheme="minorHAnsi" w:cs="Arial"/>
        </w:rPr>
        <w:t xml:space="preserve">w razie wystąpienia istotnej zmiany okoliczności powodującej, że wykonanie </w:t>
      </w:r>
      <w:r>
        <w:rPr>
          <w:rFonts w:asciiTheme="minorHAnsi" w:hAnsiTheme="minorHAnsi" w:cs="Arial"/>
        </w:rPr>
        <w:t>U</w:t>
      </w:r>
      <w:r w:rsidRPr="00DB5B48">
        <w:rPr>
          <w:rFonts w:asciiTheme="minorHAnsi" w:hAnsiTheme="minorHAnsi" w:cs="Arial"/>
        </w:rPr>
        <w:t xml:space="preserve">mowy nie leży w interesie publicznym, czego nie można było przewidzieć w chwili zawarcia </w:t>
      </w:r>
      <w:r>
        <w:rPr>
          <w:rFonts w:asciiTheme="minorHAnsi" w:hAnsiTheme="minorHAnsi" w:cs="Arial"/>
        </w:rPr>
        <w:t>U</w:t>
      </w:r>
      <w:r w:rsidRPr="00DB5B48">
        <w:rPr>
          <w:rFonts w:asciiTheme="minorHAnsi" w:hAnsiTheme="minorHAnsi" w:cs="Arial"/>
        </w:rPr>
        <w:t xml:space="preserve">mowy, w takim przypadku Wykonawca może żądać jedynie wynagrodzenia należnego mu z tytułu wykonania części usługi w ramach </w:t>
      </w:r>
      <w:r>
        <w:rPr>
          <w:rFonts w:asciiTheme="minorHAnsi" w:hAnsiTheme="minorHAnsi" w:cs="Arial"/>
        </w:rPr>
        <w:t>U</w:t>
      </w:r>
      <w:r w:rsidRPr="00DB5B48">
        <w:rPr>
          <w:rFonts w:asciiTheme="minorHAnsi" w:hAnsiTheme="minorHAnsi" w:cs="Arial"/>
        </w:rPr>
        <w:t>mowy,</w:t>
      </w:r>
    </w:p>
    <w:p w14:paraId="51CA3E7E" w14:textId="747328DA" w:rsidR="00ED4D4E" w:rsidRPr="00DB5B48" w:rsidRDefault="00ED4D4E" w:rsidP="00ED4D4E">
      <w:pPr>
        <w:numPr>
          <w:ilvl w:val="0"/>
          <w:numId w:val="9"/>
        </w:numPr>
        <w:spacing w:after="0"/>
        <w:jc w:val="both"/>
        <w:rPr>
          <w:rFonts w:asciiTheme="minorHAnsi" w:hAnsiTheme="minorHAnsi" w:cs="Arial"/>
        </w:rPr>
      </w:pPr>
      <w:r w:rsidRPr="00DB5B48">
        <w:rPr>
          <w:rFonts w:asciiTheme="minorHAnsi" w:hAnsiTheme="minorHAnsi" w:cs="Arial"/>
        </w:rPr>
        <w:t xml:space="preserve">jeżeli zostanie ogłoszona </w:t>
      </w:r>
      <w:r w:rsidR="00317818">
        <w:rPr>
          <w:rFonts w:asciiTheme="minorHAnsi" w:hAnsiTheme="minorHAnsi" w:cs="Arial"/>
        </w:rPr>
        <w:t xml:space="preserve">likwidacja </w:t>
      </w:r>
      <w:r w:rsidRPr="00DB5B48">
        <w:rPr>
          <w:rFonts w:asciiTheme="minorHAnsi" w:hAnsiTheme="minorHAnsi" w:cs="Arial"/>
        </w:rPr>
        <w:t xml:space="preserve">lub rozwiązanie </w:t>
      </w:r>
      <w:r>
        <w:rPr>
          <w:rFonts w:asciiTheme="minorHAnsi" w:hAnsiTheme="minorHAnsi" w:cs="Arial"/>
        </w:rPr>
        <w:t>wobec</w:t>
      </w:r>
      <w:r w:rsidRPr="00DB5B48">
        <w:rPr>
          <w:rFonts w:asciiTheme="minorHAnsi" w:hAnsiTheme="minorHAnsi" w:cs="Arial"/>
        </w:rPr>
        <w:t xml:space="preserve"> Wykonawcy, </w:t>
      </w:r>
    </w:p>
    <w:p w14:paraId="56CC47C1" w14:textId="77777777" w:rsidR="00ED4D4E" w:rsidRPr="00DB5B48" w:rsidRDefault="00ED4D4E" w:rsidP="00ED4D4E">
      <w:pPr>
        <w:numPr>
          <w:ilvl w:val="0"/>
          <w:numId w:val="9"/>
        </w:numPr>
        <w:spacing w:after="0"/>
        <w:jc w:val="both"/>
        <w:rPr>
          <w:rFonts w:asciiTheme="minorHAnsi" w:hAnsiTheme="minorHAnsi" w:cs="Arial"/>
        </w:rPr>
      </w:pPr>
      <w:r w:rsidRPr="00DB5B48">
        <w:rPr>
          <w:rFonts w:asciiTheme="minorHAnsi" w:hAnsiTheme="minorHAnsi" w:cs="Arial"/>
        </w:rPr>
        <w:t>jeżeli zostanie wydany nakaz zajęcia majątku Wykonawcy,</w:t>
      </w:r>
    </w:p>
    <w:p w14:paraId="75E9AB19" w14:textId="77777777" w:rsidR="00ED4D4E" w:rsidRDefault="00ED4D4E" w:rsidP="00ED4D4E">
      <w:pPr>
        <w:numPr>
          <w:ilvl w:val="0"/>
          <w:numId w:val="9"/>
        </w:numPr>
        <w:spacing w:after="0"/>
        <w:jc w:val="both"/>
        <w:rPr>
          <w:rFonts w:asciiTheme="minorHAnsi" w:hAnsiTheme="minorHAnsi" w:cs="Arial"/>
        </w:rPr>
      </w:pPr>
      <w:r w:rsidRPr="00DB5B48">
        <w:rPr>
          <w:rFonts w:asciiTheme="minorHAnsi" w:hAnsiTheme="minorHAnsi" w:cs="Arial"/>
        </w:rPr>
        <w:t>Wykonawca nie rozpoczął usługi bez uzasadnionych przyczyn oraz nie kontynuuje ich pomimo wezwania Zamawiającego złożonego na piśmie,</w:t>
      </w:r>
    </w:p>
    <w:p w14:paraId="2055E52E" w14:textId="77777777" w:rsidR="00ED4D4E" w:rsidRPr="00827DBE" w:rsidRDefault="00ED4D4E" w:rsidP="00ED4D4E">
      <w:pPr>
        <w:numPr>
          <w:ilvl w:val="0"/>
          <w:numId w:val="9"/>
        </w:numPr>
        <w:spacing w:after="0"/>
        <w:jc w:val="both"/>
        <w:rPr>
          <w:rFonts w:asciiTheme="minorHAnsi" w:hAnsiTheme="minorHAnsi" w:cs="Arial"/>
        </w:rPr>
      </w:pPr>
      <w:r w:rsidRPr="00827DBE">
        <w:rPr>
          <w:rFonts w:asciiTheme="minorHAnsi" w:hAnsiTheme="minorHAnsi" w:cs="Arial"/>
        </w:rPr>
        <w:t>Wykonawca przerwał wykonywanie usług i przerwa ta trwa dłużej niż 10 dni,</w:t>
      </w:r>
    </w:p>
    <w:p w14:paraId="1A45DC5F" w14:textId="77777777" w:rsidR="00ED4D4E" w:rsidRPr="00827DBE" w:rsidRDefault="00ED4D4E" w:rsidP="00ED4D4E">
      <w:pPr>
        <w:numPr>
          <w:ilvl w:val="0"/>
          <w:numId w:val="9"/>
        </w:numPr>
        <w:spacing w:after="0"/>
        <w:jc w:val="both"/>
        <w:rPr>
          <w:rFonts w:asciiTheme="minorHAnsi" w:hAnsiTheme="minorHAnsi" w:cs="Arial"/>
        </w:rPr>
      </w:pPr>
      <w:r w:rsidRPr="00827DBE">
        <w:rPr>
          <w:rFonts w:asciiTheme="minorHAnsi" w:hAnsiTheme="minorHAnsi" w:cs="Arial"/>
        </w:rPr>
        <w:t xml:space="preserve">Wykonawca opóźnia się z terminowym wykonaniem przedmiotu </w:t>
      </w:r>
      <w:r>
        <w:rPr>
          <w:rFonts w:asciiTheme="minorHAnsi" w:hAnsiTheme="minorHAnsi" w:cs="Arial"/>
        </w:rPr>
        <w:t>U</w:t>
      </w:r>
      <w:r w:rsidRPr="00827DBE">
        <w:rPr>
          <w:rFonts w:asciiTheme="minorHAnsi" w:hAnsiTheme="minorHAnsi" w:cs="Arial"/>
        </w:rPr>
        <w:t>mowy o co najmniej 10 dni,</w:t>
      </w:r>
    </w:p>
    <w:p w14:paraId="0523E701" w14:textId="77777777" w:rsidR="00ED4D4E" w:rsidRPr="00DB5B48" w:rsidRDefault="00ED4D4E" w:rsidP="00ED4D4E">
      <w:pPr>
        <w:numPr>
          <w:ilvl w:val="0"/>
          <w:numId w:val="9"/>
        </w:numPr>
        <w:spacing w:after="0"/>
        <w:jc w:val="both"/>
        <w:rPr>
          <w:rFonts w:asciiTheme="minorHAnsi" w:hAnsiTheme="minorHAnsi" w:cs="Arial"/>
        </w:rPr>
      </w:pPr>
      <w:r w:rsidRPr="00DB5B48">
        <w:rPr>
          <w:rFonts w:asciiTheme="minorHAnsi" w:hAnsiTheme="minorHAnsi" w:cs="Arial"/>
        </w:rPr>
        <w:t>Wykonawca nie wykonuje należycie zobowiązania, mimo pisemnego wezwania Zamawiającego</w:t>
      </w:r>
      <w:r>
        <w:rPr>
          <w:rFonts w:asciiTheme="minorHAnsi" w:hAnsiTheme="minorHAnsi" w:cs="Arial"/>
        </w:rPr>
        <w:t>.</w:t>
      </w:r>
    </w:p>
    <w:p w14:paraId="4D61D792" w14:textId="77777777" w:rsidR="00ED4D4E" w:rsidRPr="00DB5B48" w:rsidRDefault="00ED4D4E" w:rsidP="00ED4D4E">
      <w:pPr>
        <w:spacing w:after="0"/>
        <w:ind w:left="284" w:hanging="284"/>
        <w:jc w:val="both"/>
        <w:rPr>
          <w:rFonts w:asciiTheme="minorHAnsi" w:hAnsiTheme="minorHAnsi" w:cs="Arial"/>
        </w:rPr>
      </w:pPr>
      <w:r>
        <w:rPr>
          <w:rFonts w:asciiTheme="minorHAnsi" w:hAnsiTheme="minorHAnsi" w:cs="Arial"/>
        </w:rPr>
        <w:t>2</w:t>
      </w:r>
      <w:r w:rsidRPr="00DB5B48">
        <w:rPr>
          <w:rFonts w:asciiTheme="minorHAnsi" w:hAnsiTheme="minorHAnsi" w:cs="Arial"/>
        </w:rPr>
        <w:t xml:space="preserve">. W przypadku odstąpienia od </w:t>
      </w:r>
      <w:r>
        <w:rPr>
          <w:rFonts w:asciiTheme="minorHAnsi" w:hAnsiTheme="minorHAnsi" w:cs="Arial"/>
        </w:rPr>
        <w:t>U</w:t>
      </w:r>
      <w:r w:rsidRPr="00DB5B48">
        <w:rPr>
          <w:rFonts w:asciiTheme="minorHAnsi" w:hAnsiTheme="minorHAnsi" w:cs="Arial"/>
        </w:rPr>
        <w:t>mowy Wykonawcę oraz Zamawiającego obciążają obowiązki  szczegółowe:</w:t>
      </w:r>
    </w:p>
    <w:p w14:paraId="3D97DD72" w14:textId="77777777" w:rsidR="00ED4D4E" w:rsidRPr="00DB5B48" w:rsidRDefault="00ED4D4E" w:rsidP="00ED4D4E">
      <w:pPr>
        <w:numPr>
          <w:ilvl w:val="0"/>
          <w:numId w:val="10"/>
        </w:numPr>
        <w:spacing w:after="0"/>
        <w:jc w:val="both"/>
        <w:rPr>
          <w:rFonts w:asciiTheme="minorHAnsi" w:hAnsiTheme="minorHAnsi" w:cs="Arial"/>
        </w:rPr>
      </w:pPr>
      <w:r w:rsidRPr="00DB5B48">
        <w:rPr>
          <w:rFonts w:asciiTheme="minorHAnsi" w:hAnsiTheme="minorHAnsi" w:cs="Arial"/>
        </w:rPr>
        <w:t xml:space="preserve">w terminie do 7 dni od daty odstąpienia od </w:t>
      </w:r>
      <w:r>
        <w:rPr>
          <w:rFonts w:asciiTheme="minorHAnsi" w:hAnsiTheme="minorHAnsi" w:cs="Arial"/>
        </w:rPr>
        <w:t>U</w:t>
      </w:r>
      <w:r w:rsidRPr="00DB5B48">
        <w:rPr>
          <w:rFonts w:asciiTheme="minorHAnsi" w:hAnsiTheme="minorHAnsi" w:cs="Arial"/>
        </w:rPr>
        <w:t>mowy Wykonawca przy udziale Zamawiającego sporządzi szczegółowy protokół inwentaryzacji usługi wg stanu na dzień odstąpienia,</w:t>
      </w:r>
    </w:p>
    <w:p w14:paraId="06173D5A" w14:textId="77777777" w:rsidR="00ED4D4E" w:rsidRPr="00DB5B48" w:rsidRDefault="00ED4D4E" w:rsidP="00ED4D4E">
      <w:pPr>
        <w:numPr>
          <w:ilvl w:val="0"/>
          <w:numId w:val="10"/>
        </w:numPr>
        <w:spacing w:after="0"/>
        <w:jc w:val="both"/>
        <w:rPr>
          <w:rFonts w:asciiTheme="minorHAnsi" w:hAnsiTheme="minorHAnsi" w:cs="Arial"/>
        </w:rPr>
      </w:pPr>
      <w:r w:rsidRPr="00DB5B48">
        <w:rPr>
          <w:rFonts w:asciiTheme="minorHAnsi" w:hAnsiTheme="minorHAnsi" w:cs="Arial"/>
        </w:rPr>
        <w:t xml:space="preserve"> Wykonawca zabezpieczy przerwane usługi w zakresie obustronnie </w:t>
      </w:r>
      <w:r>
        <w:rPr>
          <w:rFonts w:asciiTheme="minorHAnsi" w:hAnsiTheme="minorHAnsi" w:cs="Arial"/>
        </w:rPr>
        <w:t xml:space="preserve">i pisemnie </w:t>
      </w:r>
      <w:r w:rsidRPr="00DB5B48">
        <w:rPr>
          <w:rFonts w:asciiTheme="minorHAnsi" w:hAnsiTheme="minorHAnsi" w:cs="Arial"/>
        </w:rPr>
        <w:t>uzgodnionym</w:t>
      </w:r>
      <w:r>
        <w:rPr>
          <w:rFonts w:asciiTheme="minorHAnsi" w:hAnsiTheme="minorHAnsi" w:cs="Arial"/>
        </w:rPr>
        <w:t>,</w:t>
      </w:r>
      <w:r w:rsidRPr="00DB5B48">
        <w:rPr>
          <w:rFonts w:asciiTheme="minorHAnsi" w:hAnsiTheme="minorHAnsi" w:cs="Arial"/>
        </w:rPr>
        <w:t xml:space="preserve"> na koszt strony, która odstąpiła od </w:t>
      </w:r>
      <w:r>
        <w:rPr>
          <w:rFonts w:asciiTheme="minorHAnsi" w:hAnsiTheme="minorHAnsi" w:cs="Arial"/>
        </w:rPr>
        <w:t>U</w:t>
      </w:r>
      <w:r w:rsidRPr="00DB5B48">
        <w:rPr>
          <w:rFonts w:asciiTheme="minorHAnsi" w:hAnsiTheme="minorHAnsi" w:cs="Arial"/>
        </w:rPr>
        <w:t>mowy,</w:t>
      </w:r>
    </w:p>
    <w:p w14:paraId="44995E7E" w14:textId="77777777" w:rsidR="00ED4D4E" w:rsidRPr="00DB5B48" w:rsidRDefault="00ED4D4E" w:rsidP="00ED4D4E">
      <w:pPr>
        <w:numPr>
          <w:ilvl w:val="0"/>
          <w:numId w:val="10"/>
        </w:numPr>
        <w:spacing w:after="0"/>
        <w:jc w:val="both"/>
        <w:rPr>
          <w:rFonts w:asciiTheme="minorHAnsi" w:hAnsiTheme="minorHAnsi" w:cs="Arial"/>
        </w:rPr>
      </w:pPr>
      <w:r w:rsidRPr="00DB5B48">
        <w:rPr>
          <w:rFonts w:asciiTheme="minorHAnsi" w:hAnsiTheme="minorHAnsi" w:cs="Arial"/>
        </w:rPr>
        <w:t xml:space="preserve">Wykonawca sporządzi wykaz materiałów, które nie mogą być wykorzystane przez niego do realizacji innych usług, nieobjętych </w:t>
      </w:r>
      <w:r>
        <w:rPr>
          <w:rFonts w:asciiTheme="minorHAnsi" w:hAnsiTheme="minorHAnsi" w:cs="Arial"/>
        </w:rPr>
        <w:t>U</w:t>
      </w:r>
      <w:r w:rsidRPr="00DB5B48">
        <w:rPr>
          <w:rFonts w:asciiTheme="minorHAnsi" w:hAnsiTheme="minorHAnsi" w:cs="Arial"/>
        </w:rPr>
        <w:t>mową, jeżeli odstąpienie od umowy nastąpiło z przyczyn, za które Wykonawca nie odpowiada,</w:t>
      </w:r>
    </w:p>
    <w:p w14:paraId="4ACAD579" w14:textId="77777777" w:rsidR="00ED4D4E" w:rsidRPr="00DB5B48" w:rsidRDefault="00ED4D4E" w:rsidP="00ED4D4E">
      <w:pPr>
        <w:numPr>
          <w:ilvl w:val="0"/>
          <w:numId w:val="10"/>
        </w:numPr>
        <w:spacing w:after="0"/>
        <w:jc w:val="both"/>
        <w:rPr>
          <w:rFonts w:asciiTheme="minorHAnsi" w:hAnsiTheme="minorHAnsi" w:cs="Arial"/>
        </w:rPr>
      </w:pPr>
      <w:r w:rsidRPr="00DB5B48">
        <w:rPr>
          <w:rFonts w:asciiTheme="minorHAnsi" w:hAnsiTheme="minorHAnsi" w:cs="Arial"/>
        </w:rPr>
        <w:t xml:space="preserve">Wykonawca zgłosi do dokonania przez Zamawiającego odbiór usług przerwanych oraz usług zabezpieczających, jeżeli odstąpienie od </w:t>
      </w:r>
      <w:r>
        <w:rPr>
          <w:rFonts w:asciiTheme="minorHAnsi" w:hAnsiTheme="minorHAnsi" w:cs="Arial"/>
        </w:rPr>
        <w:t>U</w:t>
      </w:r>
      <w:r w:rsidRPr="00DB5B48">
        <w:rPr>
          <w:rFonts w:asciiTheme="minorHAnsi" w:hAnsiTheme="minorHAnsi" w:cs="Arial"/>
        </w:rPr>
        <w:t>mowy nastąpiło z przyczyn, za które Wykonawca nie odpowiada, oraz niezwłocznie, a najpóźniej  w terminie do 30 dni, usunie z terenu urządzenia zaplecza przez niego dostarczone lub wniesione.</w:t>
      </w:r>
    </w:p>
    <w:p w14:paraId="626C6AA8" w14:textId="77777777" w:rsidR="00ED4D4E" w:rsidRPr="00DB5B48" w:rsidRDefault="00ED4D4E" w:rsidP="00ED4D4E">
      <w:pPr>
        <w:spacing w:after="0"/>
        <w:ind w:left="360"/>
        <w:jc w:val="both"/>
        <w:rPr>
          <w:rFonts w:asciiTheme="minorHAnsi" w:hAnsiTheme="minorHAnsi" w:cs="Arial"/>
        </w:rPr>
      </w:pPr>
      <w:r w:rsidRPr="00DB5B48">
        <w:rPr>
          <w:rFonts w:asciiTheme="minorHAnsi" w:hAnsiTheme="minorHAnsi" w:cs="Arial"/>
        </w:rPr>
        <w:t xml:space="preserve">W przypadku niewykonania przez Wykonawcę ww. obowiązków, wykonanie tych obowiązków w zakresie koniecznym do rozliczenia niniejszej </w:t>
      </w:r>
      <w:r>
        <w:rPr>
          <w:rFonts w:asciiTheme="minorHAnsi" w:hAnsiTheme="minorHAnsi" w:cs="Arial"/>
        </w:rPr>
        <w:t>U</w:t>
      </w:r>
      <w:r w:rsidRPr="00DB5B48">
        <w:rPr>
          <w:rFonts w:asciiTheme="minorHAnsi" w:hAnsiTheme="minorHAnsi" w:cs="Arial"/>
        </w:rPr>
        <w:t>mowy przejmie Zamawiający. Zamawiający może obciążyć Wykonawcę kosztami wykonania tych obowiązków</w:t>
      </w:r>
      <w:r>
        <w:rPr>
          <w:rFonts w:asciiTheme="minorHAnsi" w:hAnsiTheme="minorHAnsi" w:cs="Arial"/>
        </w:rPr>
        <w:t xml:space="preserve"> </w:t>
      </w:r>
      <w:r>
        <w:rPr>
          <w:rFonts w:asciiTheme="minorHAnsi" w:hAnsiTheme="minorHAnsi" w:cstheme="minorHAnsi"/>
        </w:rPr>
        <w:t>bez upoważnienia sądowego</w:t>
      </w:r>
      <w:r w:rsidRPr="00DB5B48">
        <w:rPr>
          <w:rFonts w:asciiTheme="minorHAnsi" w:hAnsiTheme="minorHAnsi" w:cs="Arial"/>
        </w:rPr>
        <w:t>.</w:t>
      </w:r>
    </w:p>
    <w:p w14:paraId="744497DA" w14:textId="77777777" w:rsidR="00ED4D4E" w:rsidRPr="00DB5B48" w:rsidRDefault="00ED4D4E" w:rsidP="00ED4D4E">
      <w:pPr>
        <w:spacing w:after="0"/>
        <w:ind w:left="360" w:hanging="360"/>
        <w:jc w:val="both"/>
        <w:rPr>
          <w:rFonts w:asciiTheme="minorHAnsi" w:hAnsiTheme="minorHAnsi" w:cs="Arial"/>
        </w:rPr>
      </w:pPr>
      <w:r>
        <w:rPr>
          <w:rFonts w:asciiTheme="minorHAnsi" w:hAnsiTheme="minorHAnsi" w:cs="Arial"/>
        </w:rPr>
        <w:t>3</w:t>
      </w:r>
      <w:r>
        <w:rPr>
          <w:rFonts w:asciiTheme="minorHAnsi" w:hAnsiTheme="minorHAnsi" w:cs="Arial"/>
        </w:rPr>
        <w:tab/>
      </w:r>
      <w:r w:rsidRPr="00DB5B48">
        <w:rPr>
          <w:rFonts w:asciiTheme="minorHAnsi" w:hAnsiTheme="minorHAnsi" w:cs="Arial"/>
        </w:rPr>
        <w:t xml:space="preserve">Odstąpienie od </w:t>
      </w:r>
      <w:r>
        <w:rPr>
          <w:rFonts w:asciiTheme="minorHAnsi" w:hAnsiTheme="minorHAnsi" w:cs="Arial"/>
        </w:rPr>
        <w:t>U</w:t>
      </w:r>
      <w:r w:rsidRPr="00DB5B48">
        <w:rPr>
          <w:rFonts w:asciiTheme="minorHAnsi" w:hAnsiTheme="minorHAnsi" w:cs="Arial"/>
        </w:rPr>
        <w:t xml:space="preserve">mowy powinni nastąpić w formie pisemnej pod rygorem nieważności takiego    oświadczenia i powinno zawierać uzasadnienie. </w:t>
      </w:r>
      <w:r w:rsidRPr="00E15A6F">
        <w:rPr>
          <w:rFonts w:asciiTheme="minorHAnsi" w:hAnsiTheme="minorHAnsi" w:cstheme="minorHAnsi"/>
        </w:rPr>
        <w:t xml:space="preserve">Odstąpienie od </w:t>
      </w:r>
      <w:r>
        <w:rPr>
          <w:rFonts w:asciiTheme="minorHAnsi" w:hAnsiTheme="minorHAnsi" w:cstheme="minorHAnsi"/>
        </w:rPr>
        <w:t>U</w:t>
      </w:r>
      <w:r w:rsidRPr="00E15A6F">
        <w:rPr>
          <w:rFonts w:asciiTheme="minorHAnsi" w:hAnsiTheme="minorHAnsi" w:cstheme="minorHAnsi"/>
        </w:rPr>
        <w:t xml:space="preserve">mowy powinno nastąpić w terminie 30 dni od dnia powzięcia informacji o zaistnieniu zdarzenia aktualizującego uprawnienie do odstąpienia od </w:t>
      </w:r>
      <w:r>
        <w:rPr>
          <w:rFonts w:asciiTheme="minorHAnsi" w:hAnsiTheme="minorHAnsi" w:cstheme="minorHAnsi"/>
        </w:rPr>
        <w:t>U</w:t>
      </w:r>
      <w:r w:rsidRPr="00E15A6F">
        <w:rPr>
          <w:rFonts w:asciiTheme="minorHAnsi" w:hAnsiTheme="minorHAnsi" w:cstheme="minorHAnsi"/>
        </w:rPr>
        <w:t>mowy określonego w ust. 1 powyżej</w:t>
      </w:r>
      <w:r w:rsidRPr="00DB5B48">
        <w:rPr>
          <w:rFonts w:asciiTheme="minorHAnsi" w:hAnsiTheme="minorHAnsi" w:cs="Arial"/>
        </w:rPr>
        <w:t xml:space="preserve">. </w:t>
      </w:r>
    </w:p>
    <w:p w14:paraId="06828AD2" w14:textId="77777777" w:rsidR="00ED4D4E" w:rsidRPr="00DB5B48" w:rsidRDefault="00ED4D4E" w:rsidP="00ED4D4E">
      <w:pPr>
        <w:spacing w:after="0"/>
        <w:ind w:left="360" w:hanging="360"/>
        <w:jc w:val="both"/>
        <w:rPr>
          <w:rFonts w:asciiTheme="minorHAnsi" w:hAnsiTheme="minorHAnsi" w:cs="Arial"/>
        </w:rPr>
      </w:pPr>
      <w:r>
        <w:rPr>
          <w:rFonts w:asciiTheme="minorHAnsi" w:hAnsiTheme="minorHAnsi" w:cs="Arial"/>
        </w:rPr>
        <w:t>4.</w:t>
      </w:r>
      <w:r>
        <w:rPr>
          <w:rFonts w:asciiTheme="minorHAnsi" w:hAnsiTheme="minorHAnsi" w:cs="Arial"/>
        </w:rPr>
        <w:tab/>
      </w:r>
      <w:r w:rsidRPr="00DB5B48">
        <w:rPr>
          <w:rFonts w:asciiTheme="minorHAnsi" w:hAnsiTheme="minorHAnsi" w:cs="Arial"/>
        </w:rPr>
        <w:t xml:space="preserve">Zamawiający w razie odstąpienia od Umowy z przyczyn, za które Wykonawca nie odpowiada, obowiązany jest do dokonania odbioru usług przerwanych w terminie do 7 dni od </w:t>
      </w:r>
      <w:r>
        <w:rPr>
          <w:rFonts w:asciiTheme="minorHAnsi" w:hAnsiTheme="minorHAnsi" w:cs="Arial"/>
        </w:rPr>
        <w:t xml:space="preserve"> dnia pisemnego </w:t>
      </w:r>
      <w:r w:rsidRPr="00DB5B48">
        <w:rPr>
          <w:rFonts w:asciiTheme="minorHAnsi" w:hAnsiTheme="minorHAnsi" w:cs="Arial"/>
        </w:rPr>
        <w:t xml:space="preserve">zgłoszenia Zamawiającemu oraz do zapłaty wynagrodzenia za usługi, które zostały </w:t>
      </w:r>
      <w:r>
        <w:rPr>
          <w:rFonts w:asciiTheme="minorHAnsi" w:hAnsiTheme="minorHAnsi" w:cs="Arial"/>
        </w:rPr>
        <w:t xml:space="preserve"> należycie </w:t>
      </w:r>
      <w:r w:rsidRPr="00DB5B48">
        <w:rPr>
          <w:rFonts w:asciiTheme="minorHAnsi" w:hAnsiTheme="minorHAnsi" w:cs="Arial"/>
        </w:rPr>
        <w:t>wykonane do dnia odstąpienia.</w:t>
      </w:r>
    </w:p>
    <w:p w14:paraId="5914613F" w14:textId="77777777" w:rsidR="00ED4D4E" w:rsidRDefault="00ED4D4E" w:rsidP="00ED4D4E">
      <w:pPr>
        <w:spacing w:after="0"/>
        <w:jc w:val="center"/>
        <w:rPr>
          <w:rFonts w:asciiTheme="minorHAnsi" w:hAnsiTheme="minorHAnsi" w:cs="Calibri"/>
          <w:b/>
        </w:rPr>
      </w:pPr>
    </w:p>
    <w:p w14:paraId="7DE3883F" w14:textId="77777777" w:rsidR="00ED4D4E" w:rsidRPr="00DB5B48" w:rsidRDefault="00ED4D4E" w:rsidP="00ED4D4E">
      <w:pPr>
        <w:spacing w:after="0"/>
        <w:jc w:val="center"/>
        <w:rPr>
          <w:rFonts w:asciiTheme="minorHAnsi" w:hAnsiTheme="minorHAnsi" w:cs="Calibri"/>
          <w:b/>
        </w:rPr>
      </w:pPr>
      <w:r w:rsidRPr="00DB5B48">
        <w:rPr>
          <w:rFonts w:asciiTheme="minorHAnsi" w:hAnsiTheme="minorHAnsi" w:cs="Calibri"/>
          <w:b/>
        </w:rPr>
        <w:lastRenderedPageBreak/>
        <w:t>§12</w:t>
      </w:r>
    </w:p>
    <w:p w14:paraId="1CEEDB57" w14:textId="77777777" w:rsidR="00ED4D4E" w:rsidRPr="00DB5B48" w:rsidRDefault="00ED4D4E" w:rsidP="00ED4D4E">
      <w:pPr>
        <w:spacing w:after="0"/>
        <w:jc w:val="center"/>
        <w:rPr>
          <w:rStyle w:val="normaltextrun"/>
          <w:rFonts w:asciiTheme="minorHAnsi" w:hAnsiTheme="minorHAnsi" w:cs="Calibri"/>
          <w:b/>
        </w:rPr>
      </w:pPr>
      <w:r w:rsidRPr="00DB5B48">
        <w:rPr>
          <w:rStyle w:val="normaltextrun"/>
          <w:rFonts w:asciiTheme="minorHAnsi" w:hAnsiTheme="minorHAnsi" w:cs="Calibri"/>
          <w:b/>
        </w:rPr>
        <w:t>Klauzula informacyjna</w:t>
      </w:r>
    </w:p>
    <w:p w14:paraId="3B0F4386" w14:textId="0F49A4B1" w:rsidR="00ED4D4E" w:rsidRPr="00D26745" w:rsidRDefault="00ED4D4E" w:rsidP="00D26745">
      <w:pPr>
        <w:autoSpaceDN w:val="0"/>
        <w:spacing w:after="0"/>
        <w:contextualSpacing/>
        <w:jc w:val="both"/>
        <w:textAlignment w:val="baseline"/>
        <w:rPr>
          <w:rFonts w:asciiTheme="minorHAnsi" w:hAnsiTheme="minorHAnsi" w:cs="Calibri"/>
        </w:rPr>
      </w:pPr>
      <w:r w:rsidRPr="00DB5B48">
        <w:rPr>
          <w:rFonts w:asciiTheme="minorHAnsi" w:hAnsiTheme="minorHAnsi" w:cs="Calibri"/>
        </w:rPr>
        <w:t xml:space="preserve">Klauzula informacyjna z art. 13 RODO do zastosowania przez Zamawiających w celu związanym </w:t>
      </w:r>
      <w:r>
        <w:rPr>
          <w:rFonts w:asciiTheme="minorHAnsi" w:hAnsiTheme="minorHAnsi" w:cs="Calibri"/>
        </w:rPr>
        <w:br/>
      </w:r>
      <w:r w:rsidRPr="00DB5B48">
        <w:rPr>
          <w:rFonts w:asciiTheme="minorHAnsi" w:hAnsiTheme="minorHAnsi" w:cs="Calibri"/>
        </w:rPr>
        <w:t>z postępowaniem o udzielenie zamówienia publicznego poniżej 130 000,00 zł netto stanowi załącznik nr 5 do umowy.</w:t>
      </w:r>
    </w:p>
    <w:p w14:paraId="539E4106" w14:textId="77777777" w:rsidR="00ED4D4E" w:rsidRPr="00DB5B48" w:rsidRDefault="00ED4D4E" w:rsidP="00ED4D4E">
      <w:pPr>
        <w:spacing w:after="0"/>
        <w:jc w:val="center"/>
        <w:rPr>
          <w:rFonts w:asciiTheme="minorHAnsi" w:hAnsiTheme="minorHAnsi" w:cstheme="minorHAnsi"/>
          <w:b/>
          <w:bCs/>
          <w:lang w:eastAsia="pl-PL"/>
        </w:rPr>
      </w:pPr>
      <w:r w:rsidRPr="00DB5B48">
        <w:rPr>
          <w:rFonts w:asciiTheme="minorHAnsi" w:hAnsiTheme="minorHAnsi" w:cstheme="minorHAnsi"/>
          <w:b/>
          <w:bCs/>
          <w:lang w:eastAsia="pl-PL"/>
        </w:rPr>
        <w:t>§ 13</w:t>
      </w:r>
    </w:p>
    <w:p w14:paraId="793158BF" w14:textId="77777777" w:rsidR="00ED4D4E" w:rsidRPr="00DB5B48" w:rsidRDefault="00ED4D4E" w:rsidP="00ED4D4E">
      <w:pPr>
        <w:spacing w:after="0"/>
        <w:jc w:val="center"/>
        <w:rPr>
          <w:rFonts w:asciiTheme="minorHAnsi" w:hAnsiTheme="minorHAnsi" w:cstheme="minorHAnsi"/>
          <w:b/>
          <w:lang w:eastAsia="pl-PL"/>
        </w:rPr>
      </w:pPr>
      <w:r w:rsidRPr="00DB5B48">
        <w:rPr>
          <w:rFonts w:asciiTheme="minorHAnsi" w:hAnsiTheme="minorHAnsi" w:cstheme="minorHAnsi"/>
          <w:b/>
          <w:lang w:eastAsia="pl-PL"/>
        </w:rPr>
        <w:t>Oświadczenie Zamawiającego</w:t>
      </w:r>
    </w:p>
    <w:p w14:paraId="6150B31B" w14:textId="7749476A" w:rsidR="00ED4D4E" w:rsidRDefault="00ED4D4E" w:rsidP="00D26745">
      <w:pPr>
        <w:spacing w:after="0"/>
        <w:jc w:val="both"/>
        <w:rPr>
          <w:rFonts w:asciiTheme="minorHAnsi" w:hAnsiTheme="minorHAnsi" w:cstheme="minorHAnsi"/>
          <w:lang w:eastAsia="pl-PL"/>
        </w:rPr>
      </w:pPr>
      <w:r w:rsidRPr="00DB5B48">
        <w:rPr>
          <w:rFonts w:asciiTheme="minorHAnsi" w:hAnsiTheme="minorHAnsi" w:cstheme="minorHAnsi"/>
        </w:rPr>
        <w:t>Stosownie do treści art. 4c  ustawy z dnia 8 marca 2013 r. o przeciwdziałaniu nadmiernym opóźnieniom w transakcjach handlowych (tekst jedn.: Dz.U. z</w:t>
      </w:r>
      <w:r w:rsidRPr="00326ADE">
        <w:rPr>
          <w:rFonts w:asciiTheme="minorHAnsi" w:hAnsiTheme="minorHAnsi" w:cstheme="minorHAnsi"/>
        </w:rPr>
        <w:t xml:space="preserve"> </w:t>
      </w:r>
      <w:r w:rsidR="008934DC" w:rsidRPr="00326ADE">
        <w:rPr>
          <w:rFonts w:asciiTheme="minorHAnsi" w:hAnsiTheme="minorHAnsi" w:cstheme="minorHAnsi"/>
        </w:rPr>
        <w:t>202</w:t>
      </w:r>
      <w:r w:rsidR="008934DC">
        <w:rPr>
          <w:rFonts w:asciiTheme="minorHAnsi" w:hAnsiTheme="minorHAnsi" w:cstheme="minorHAnsi"/>
        </w:rPr>
        <w:t>3</w:t>
      </w:r>
      <w:r w:rsidR="008934DC" w:rsidRPr="00326ADE">
        <w:rPr>
          <w:rFonts w:asciiTheme="minorHAnsi" w:hAnsiTheme="minorHAnsi" w:cstheme="minorHAnsi"/>
        </w:rPr>
        <w:t xml:space="preserve"> </w:t>
      </w:r>
      <w:r w:rsidRPr="00326ADE">
        <w:rPr>
          <w:rFonts w:asciiTheme="minorHAnsi" w:hAnsiTheme="minorHAnsi" w:cstheme="minorHAnsi"/>
        </w:rPr>
        <w:t xml:space="preserve">r. poz. </w:t>
      </w:r>
      <w:r w:rsidR="008934DC">
        <w:rPr>
          <w:rFonts w:asciiTheme="minorHAnsi" w:hAnsiTheme="minorHAnsi" w:cstheme="minorHAnsi"/>
        </w:rPr>
        <w:t>1790</w:t>
      </w:r>
      <w:r w:rsidR="008934DC" w:rsidRPr="00DB5B48">
        <w:rPr>
          <w:rFonts w:asciiTheme="minorHAnsi" w:hAnsiTheme="minorHAnsi" w:cstheme="minorHAnsi"/>
        </w:rPr>
        <w:t xml:space="preserve"> </w:t>
      </w:r>
      <w:r w:rsidRPr="00DB5B48">
        <w:rPr>
          <w:rFonts w:asciiTheme="minorHAnsi" w:hAnsiTheme="minorHAnsi" w:cstheme="minorHAnsi"/>
        </w:rPr>
        <w:t xml:space="preserve">z </w:t>
      </w:r>
      <w:proofErr w:type="spellStart"/>
      <w:r w:rsidRPr="00DB5B48">
        <w:rPr>
          <w:rFonts w:asciiTheme="minorHAnsi" w:hAnsiTheme="minorHAnsi" w:cstheme="minorHAnsi"/>
        </w:rPr>
        <w:t>późn</w:t>
      </w:r>
      <w:proofErr w:type="spellEnd"/>
      <w:r w:rsidRPr="00DB5B48">
        <w:rPr>
          <w:rFonts w:asciiTheme="minorHAnsi" w:hAnsiTheme="minorHAnsi" w:cstheme="minorHAnsi"/>
        </w:rPr>
        <w:t>. zm.), Zamawiający oświadcza, że posiada status dużego przedsiębiorcy.</w:t>
      </w:r>
    </w:p>
    <w:p w14:paraId="51459E46" w14:textId="77777777" w:rsidR="00D26745" w:rsidRPr="00D26745" w:rsidRDefault="00D26745" w:rsidP="00D26745">
      <w:pPr>
        <w:spacing w:after="0"/>
        <w:jc w:val="both"/>
        <w:rPr>
          <w:rFonts w:asciiTheme="minorHAnsi" w:hAnsiTheme="minorHAnsi" w:cstheme="minorHAnsi"/>
          <w:lang w:eastAsia="pl-PL"/>
        </w:rPr>
      </w:pPr>
    </w:p>
    <w:p w14:paraId="6FF3F915" w14:textId="77777777" w:rsidR="00ED4D4E" w:rsidRPr="00DB5B48" w:rsidRDefault="00ED4D4E" w:rsidP="00ED4D4E">
      <w:pPr>
        <w:spacing w:after="0"/>
        <w:jc w:val="center"/>
        <w:rPr>
          <w:rFonts w:asciiTheme="minorHAnsi" w:hAnsiTheme="minorHAnsi" w:cstheme="minorHAnsi"/>
          <w:b/>
        </w:rPr>
      </w:pPr>
      <w:r w:rsidRPr="00DB5B48">
        <w:rPr>
          <w:rFonts w:asciiTheme="minorHAnsi" w:hAnsiTheme="minorHAnsi" w:cstheme="minorHAnsi"/>
          <w:b/>
        </w:rPr>
        <w:t>§14</w:t>
      </w:r>
    </w:p>
    <w:p w14:paraId="7DA79881" w14:textId="77777777" w:rsidR="00ED4D4E" w:rsidRPr="00DB5B48" w:rsidRDefault="00ED4D4E" w:rsidP="00ED4D4E">
      <w:pPr>
        <w:pStyle w:val="Style10"/>
        <w:widowControl/>
        <w:spacing w:line="276" w:lineRule="auto"/>
        <w:ind w:right="5"/>
        <w:rPr>
          <w:rStyle w:val="FontStyle52"/>
          <w:rFonts w:asciiTheme="minorHAnsi" w:hAnsiTheme="minorHAnsi" w:cstheme="minorHAnsi"/>
          <w:color w:val="auto"/>
          <w:sz w:val="22"/>
          <w:szCs w:val="22"/>
        </w:rPr>
      </w:pPr>
      <w:r w:rsidRPr="00DB5B48">
        <w:rPr>
          <w:rStyle w:val="FontStyle52"/>
          <w:rFonts w:asciiTheme="minorHAnsi" w:hAnsiTheme="minorHAnsi" w:cstheme="minorHAnsi"/>
          <w:color w:val="auto"/>
          <w:sz w:val="22"/>
          <w:szCs w:val="22"/>
        </w:rPr>
        <w:t xml:space="preserve">Przeniesienie wierzytelności wynikających z </w:t>
      </w:r>
      <w:r>
        <w:rPr>
          <w:rStyle w:val="FontStyle52"/>
          <w:rFonts w:asciiTheme="minorHAnsi" w:hAnsiTheme="minorHAnsi" w:cstheme="minorHAnsi"/>
          <w:color w:val="auto"/>
          <w:sz w:val="22"/>
          <w:szCs w:val="22"/>
        </w:rPr>
        <w:t>U</w:t>
      </w:r>
      <w:r w:rsidRPr="00DB5B48">
        <w:rPr>
          <w:rStyle w:val="FontStyle52"/>
          <w:rFonts w:asciiTheme="minorHAnsi" w:hAnsiTheme="minorHAnsi" w:cstheme="minorHAnsi"/>
          <w:color w:val="auto"/>
          <w:sz w:val="22"/>
          <w:szCs w:val="22"/>
        </w:rPr>
        <w:t>mowy</w:t>
      </w:r>
    </w:p>
    <w:p w14:paraId="21929310" w14:textId="2BAC40CB" w:rsidR="00ED4D4E" w:rsidRPr="00DB5B48" w:rsidRDefault="00ED4D4E" w:rsidP="00ED4D4E">
      <w:pPr>
        <w:pStyle w:val="Style11"/>
        <w:widowControl/>
        <w:spacing w:line="276" w:lineRule="auto"/>
        <w:ind w:right="5"/>
        <w:rPr>
          <w:rStyle w:val="FontStyle51"/>
          <w:rFonts w:asciiTheme="minorHAnsi" w:hAnsiTheme="minorHAnsi" w:cstheme="minorHAnsi"/>
          <w:color w:val="auto"/>
          <w:sz w:val="22"/>
          <w:szCs w:val="22"/>
        </w:rPr>
      </w:pPr>
      <w:r w:rsidRPr="00DB5B48">
        <w:rPr>
          <w:rStyle w:val="FontStyle51"/>
          <w:rFonts w:asciiTheme="minorHAnsi" w:hAnsiTheme="minorHAnsi" w:cstheme="minorHAnsi"/>
          <w:color w:val="auto"/>
          <w:sz w:val="22"/>
          <w:szCs w:val="22"/>
        </w:rPr>
        <w:t>Wykonawca nie może bez</w:t>
      </w:r>
      <w:r w:rsidR="008934DC">
        <w:rPr>
          <w:rStyle w:val="FontStyle51"/>
          <w:rFonts w:asciiTheme="minorHAnsi" w:hAnsiTheme="minorHAnsi" w:cstheme="minorHAnsi"/>
          <w:color w:val="auto"/>
          <w:sz w:val="22"/>
          <w:szCs w:val="22"/>
        </w:rPr>
        <w:t xml:space="preserve"> uprzedniej</w:t>
      </w:r>
      <w:r w:rsidRPr="00DB5B48">
        <w:rPr>
          <w:rStyle w:val="FontStyle51"/>
          <w:rFonts w:asciiTheme="minorHAnsi" w:hAnsiTheme="minorHAnsi" w:cstheme="minorHAnsi"/>
          <w:color w:val="auto"/>
          <w:sz w:val="22"/>
          <w:szCs w:val="22"/>
        </w:rPr>
        <w:t xml:space="preserve"> pisemnej zgody Zamawiającego przenieść na osobę trzecią wierzytelności wynikających z niniejszej </w:t>
      </w:r>
      <w:r>
        <w:rPr>
          <w:rStyle w:val="FontStyle51"/>
          <w:rFonts w:asciiTheme="minorHAnsi" w:hAnsiTheme="minorHAnsi" w:cstheme="minorHAnsi"/>
          <w:color w:val="auto"/>
          <w:sz w:val="22"/>
          <w:szCs w:val="22"/>
        </w:rPr>
        <w:t>U</w:t>
      </w:r>
      <w:r w:rsidRPr="00DB5B48">
        <w:rPr>
          <w:rStyle w:val="FontStyle51"/>
          <w:rFonts w:asciiTheme="minorHAnsi" w:hAnsiTheme="minorHAnsi" w:cstheme="minorHAnsi"/>
          <w:color w:val="auto"/>
          <w:sz w:val="22"/>
          <w:szCs w:val="22"/>
        </w:rPr>
        <w:t>mowy.</w:t>
      </w:r>
    </w:p>
    <w:p w14:paraId="0F208C94" w14:textId="77777777" w:rsidR="00ED4D4E" w:rsidRDefault="00ED4D4E" w:rsidP="00ED4D4E">
      <w:pPr>
        <w:spacing w:after="0"/>
        <w:rPr>
          <w:rFonts w:asciiTheme="minorHAnsi" w:hAnsiTheme="minorHAnsi" w:cs="Arial"/>
          <w:b/>
          <w:bCs/>
          <w:lang w:eastAsia="pl-PL"/>
        </w:rPr>
      </w:pPr>
    </w:p>
    <w:p w14:paraId="6EBDD358" w14:textId="77777777" w:rsidR="00ED4D4E" w:rsidRPr="00DB5B48" w:rsidRDefault="00ED4D4E" w:rsidP="00ED4D4E">
      <w:pPr>
        <w:spacing w:after="0"/>
        <w:jc w:val="center"/>
        <w:rPr>
          <w:rFonts w:asciiTheme="minorHAnsi" w:hAnsiTheme="minorHAnsi" w:cs="Arial"/>
          <w:b/>
          <w:bCs/>
          <w:lang w:eastAsia="pl-PL"/>
        </w:rPr>
      </w:pPr>
      <w:r w:rsidRPr="00DB5B48">
        <w:rPr>
          <w:rFonts w:asciiTheme="minorHAnsi" w:hAnsiTheme="minorHAnsi" w:cs="Arial"/>
          <w:b/>
          <w:bCs/>
          <w:lang w:eastAsia="pl-PL"/>
        </w:rPr>
        <w:t>§ 15</w:t>
      </w:r>
    </w:p>
    <w:p w14:paraId="0361BF0C" w14:textId="77777777" w:rsidR="00ED4D4E" w:rsidRPr="00DB5B48" w:rsidRDefault="00ED4D4E" w:rsidP="00ED4D4E">
      <w:pPr>
        <w:spacing w:after="0"/>
        <w:jc w:val="center"/>
        <w:rPr>
          <w:rFonts w:asciiTheme="minorHAnsi" w:hAnsiTheme="minorHAnsi" w:cs="Arial"/>
          <w:b/>
          <w:bCs/>
          <w:lang w:eastAsia="pl-PL"/>
        </w:rPr>
      </w:pPr>
      <w:r w:rsidRPr="00DB5B48">
        <w:rPr>
          <w:rFonts w:asciiTheme="minorHAnsi" w:hAnsiTheme="minorHAnsi" w:cs="Arial"/>
          <w:b/>
          <w:bCs/>
          <w:lang w:eastAsia="pl-PL"/>
        </w:rPr>
        <w:t>Postanowienia końcowe</w:t>
      </w:r>
    </w:p>
    <w:p w14:paraId="57EAEE5F" w14:textId="77777777" w:rsidR="00ED4D4E" w:rsidRPr="00DB5B48" w:rsidRDefault="00ED4D4E" w:rsidP="00ED4D4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 xml:space="preserve">Spory mogące wynikać z realizacji </w:t>
      </w:r>
      <w:r>
        <w:rPr>
          <w:rFonts w:asciiTheme="minorHAnsi" w:hAnsiTheme="minorHAnsi" w:cs="Arial"/>
          <w:bCs/>
          <w:lang w:eastAsia="pl-PL"/>
        </w:rPr>
        <w:t>U</w:t>
      </w:r>
      <w:r w:rsidRPr="00DB5B48">
        <w:rPr>
          <w:rFonts w:asciiTheme="minorHAnsi" w:hAnsiTheme="minorHAnsi" w:cs="Arial"/>
          <w:bCs/>
          <w:lang w:eastAsia="pl-PL"/>
        </w:rPr>
        <w:t xml:space="preserve">mowy będą rozstrzygane na zasadzie porozumienia Stron </w:t>
      </w:r>
      <w:r>
        <w:rPr>
          <w:rFonts w:asciiTheme="minorHAnsi" w:hAnsiTheme="minorHAnsi" w:cs="Arial"/>
          <w:bCs/>
          <w:lang w:eastAsia="pl-PL"/>
        </w:rPr>
        <w:t>U</w:t>
      </w:r>
      <w:r w:rsidRPr="00DB5B48">
        <w:rPr>
          <w:rFonts w:asciiTheme="minorHAnsi" w:hAnsiTheme="minorHAnsi" w:cs="Arial"/>
          <w:bCs/>
          <w:lang w:eastAsia="pl-PL"/>
        </w:rPr>
        <w:t>mowy.</w:t>
      </w:r>
    </w:p>
    <w:p w14:paraId="6AC7A97F" w14:textId="77777777" w:rsidR="00ED4D4E" w:rsidRPr="00DB5B48" w:rsidRDefault="00ED4D4E" w:rsidP="00ED4D4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W przypadku braku porozumienia, o którym mowa w ust. 1</w:t>
      </w:r>
      <w:r>
        <w:rPr>
          <w:rFonts w:asciiTheme="minorHAnsi" w:hAnsiTheme="minorHAnsi" w:cs="Arial"/>
          <w:bCs/>
          <w:lang w:eastAsia="pl-PL"/>
        </w:rPr>
        <w:t xml:space="preserve"> powyżej, Strony</w:t>
      </w:r>
      <w:r w:rsidRPr="00DB5B48">
        <w:rPr>
          <w:rFonts w:asciiTheme="minorHAnsi" w:hAnsiTheme="minorHAnsi" w:cs="Arial"/>
          <w:bCs/>
          <w:lang w:eastAsia="pl-PL"/>
        </w:rPr>
        <w:t xml:space="preserve"> podda</w:t>
      </w:r>
      <w:r>
        <w:rPr>
          <w:rFonts w:asciiTheme="minorHAnsi" w:hAnsiTheme="minorHAnsi" w:cs="Arial"/>
          <w:bCs/>
          <w:lang w:eastAsia="pl-PL"/>
        </w:rPr>
        <w:t>dz</w:t>
      </w:r>
      <w:r w:rsidRPr="00DB5B48">
        <w:rPr>
          <w:rFonts w:asciiTheme="minorHAnsi" w:hAnsiTheme="minorHAnsi" w:cs="Arial"/>
          <w:bCs/>
          <w:lang w:eastAsia="pl-PL"/>
        </w:rPr>
        <w:t>ą spór do rozstrzygnięcia przez Sąd właściwy dla Zamawiającego.</w:t>
      </w:r>
    </w:p>
    <w:p w14:paraId="08BE5810" w14:textId="77777777" w:rsidR="00ED4D4E" w:rsidRDefault="00ED4D4E" w:rsidP="00ED4D4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 xml:space="preserve">Do spraw nie uregulowanych niniejszą </w:t>
      </w:r>
      <w:r>
        <w:rPr>
          <w:rFonts w:asciiTheme="minorHAnsi" w:hAnsiTheme="minorHAnsi" w:cs="Arial"/>
          <w:bCs/>
          <w:lang w:eastAsia="pl-PL"/>
        </w:rPr>
        <w:t>U</w:t>
      </w:r>
      <w:r w:rsidRPr="00DB5B48">
        <w:rPr>
          <w:rFonts w:asciiTheme="minorHAnsi" w:hAnsiTheme="minorHAnsi" w:cs="Arial"/>
          <w:bCs/>
          <w:lang w:eastAsia="pl-PL"/>
        </w:rPr>
        <w:t>mową mają zastosowanie przepisy Kodeksu Cywilnego.</w:t>
      </w:r>
    </w:p>
    <w:p w14:paraId="09451916" w14:textId="77777777" w:rsidR="00ED4D4E" w:rsidRPr="002C4B09" w:rsidRDefault="00ED4D4E" w:rsidP="00ED4D4E">
      <w:pPr>
        <w:numPr>
          <w:ilvl w:val="0"/>
          <w:numId w:val="7"/>
        </w:numPr>
        <w:spacing w:after="0"/>
        <w:ind w:left="284" w:hanging="284"/>
        <w:jc w:val="both"/>
        <w:rPr>
          <w:rFonts w:asciiTheme="minorHAnsi" w:hAnsiTheme="minorHAnsi" w:cstheme="minorHAnsi"/>
          <w:bCs/>
          <w:lang w:eastAsia="pl-PL"/>
        </w:rPr>
      </w:pPr>
      <w:r w:rsidRPr="00326ADE">
        <w:rPr>
          <w:rFonts w:asciiTheme="minorHAnsi" w:hAnsiTheme="minorHAnsi" w:cstheme="minorHAnsi"/>
          <w:bCs/>
          <w:lang w:eastAsia="pl-PL"/>
        </w:rPr>
        <w:t xml:space="preserve">Załączniki do </w:t>
      </w:r>
      <w:r>
        <w:rPr>
          <w:rFonts w:asciiTheme="minorHAnsi" w:hAnsiTheme="minorHAnsi" w:cstheme="minorHAnsi"/>
          <w:bCs/>
          <w:lang w:eastAsia="pl-PL"/>
        </w:rPr>
        <w:t>U</w:t>
      </w:r>
      <w:r w:rsidRPr="00326ADE">
        <w:rPr>
          <w:rFonts w:asciiTheme="minorHAnsi" w:hAnsiTheme="minorHAnsi" w:cstheme="minorHAnsi"/>
          <w:bCs/>
          <w:lang w:eastAsia="pl-PL"/>
        </w:rPr>
        <w:t xml:space="preserve">mowy stanowią jej integralną część. </w:t>
      </w:r>
    </w:p>
    <w:p w14:paraId="3AE0081B" w14:textId="77777777" w:rsidR="00ED4D4E" w:rsidRPr="00DB5B48" w:rsidRDefault="00ED4D4E" w:rsidP="00ED4D4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Umowę sporządzono w dwóch jednobrzmiących egzemplarzach, 1 egz. dla Zamawiającego i 1 egz. dla Wykonawcy.</w:t>
      </w:r>
    </w:p>
    <w:p w14:paraId="3FA3C69B" w14:textId="77777777" w:rsidR="00ED4D4E" w:rsidRDefault="00ED4D4E" w:rsidP="00ED4D4E">
      <w:pPr>
        <w:spacing w:after="0"/>
        <w:ind w:left="284"/>
        <w:jc w:val="both"/>
        <w:rPr>
          <w:rFonts w:asciiTheme="minorHAnsi" w:hAnsiTheme="minorHAnsi" w:cs="Arial"/>
          <w:bCs/>
          <w:lang w:eastAsia="pl-PL"/>
        </w:rPr>
      </w:pPr>
    </w:p>
    <w:p w14:paraId="0906F723" w14:textId="77777777" w:rsidR="00ED4D4E" w:rsidRPr="00DB5B48" w:rsidRDefault="00ED4D4E" w:rsidP="00ED4D4E">
      <w:pPr>
        <w:spacing w:after="0"/>
        <w:jc w:val="both"/>
        <w:rPr>
          <w:rFonts w:asciiTheme="minorHAnsi" w:hAnsiTheme="minorHAnsi" w:cs="Arial"/>
          <w:bCs/>
          <w:lang w:eastAsia="pl-PL"/>
        </w:rPr>
      </w:pPr>
    </w:p>
    <w:p w14:paraId="6B43B07C" w14:textId="77777777" w:rsidR="00ED4D4E" w:rsidRPr="00DB5B48" w:rsidRDefault="00ED4D4E" w:rsidP="00ED4D4E">
      <w:pPr>
        <w:spacing w:after="0"/>
        <w:jc w:val="both"/>
        <w:rPr>
          <w:rFonts w:asciiTheme="minorHAnsi" w:hAnsiTheme="minorHAnsi" w:cs="Arial"/>
          <w:bCs/>
          <w:u w:val="single"/>
          <w:lang w:eastAsia="pl-PL"/>
        </w:rPr>
      </w:pPr>
      <w:r w:rsidRPr="00DB5B48">
        <w:rPr>
          <w:rFonts w:asciiTheme="minorHAnsi" w:hAnsiTheme="minorHAnsi" w:cs="Arial"/>
          <w:bCs/>
          <w:u w:val="single"/>
          <w:lang w:eastAsia="pl-PL"/>
        </w:rPr>
        <w:t>Załączniki do umowy:</w:t>
      </w:r>
    </w:p>
    <w:p w14:paraId="1ED67CC9" w14:textId="77777777" w:rsidR="00ED4D4E" w:rsidRPr="00DC2952" w:rsidRDefault="00ED4D4E" w:rsidP="00ED4D4E">
      <w:pPr>
        <w:spacing w:after="0"/>
        <w:jc w:val="both"/>
        <w:rPr>
          <w:rFonts w:asciiTheme="minorHAnsi" w:hAnsiTheme="minorHAnsi" w:cs="Arial"/>
          <w:bCs/>
          <w:lang w:eastAsia="pl-PL"/>
        </w:rPr>
      </w:pPr>
      <w:r w:rsidRPr="00901615">
        <w:rPr>
          <w:rFonts w:asciiTheme="minorHAnsi" w:hAnsiTheme="minorHAnsi" w:cs="Arial"/>
          <w:bCs/>
          <w:lang w:eastAsia="pl-PL"/>
        </w:rPr>
        <w:t>1. Kopia potwierdzona za zgodność z oryginałem dokumentu upoważniającego do sporządzania projektów</w:t>
      </w:r>
      <w:r>
        <w:rPr>
          <w:rFonts w:asciiTheme="minorHAnsi" w:hAnsiTheme="minorHAnsi" w:cs="Arial"/>
          <w:bCs/>
          <w:lang w:eastAsia="pl-PL"/>
        </w:rPr>
        <w:t xml:space="preserve"> w branży drogowej</w:t>
      </w:r>
      <w:r w:rsidRPr="00DC2952">
        <w:rPr>
          <w:rFonts w:asciiTheme="minorHAnsi" w:hAnsiTheme="minorHAnsi" w:cs="Arial"/>
          <w:bCs/>
          <w:lang w:eastAsia="pl-PL"/>
        </w:rPr>
        <w:t>,</w:t>
      </w:r>
    </w:p>
    <w:p w14:paraId="257DE8B0" w14:textId="77777777" w:rsidR="00ED4D4E" w:rsidRPr="00DB5B48" w:rsidRDefault="00ED4D4E" w:rsidP="00ED4D4E">
      <w:pPr>
        <w:spacing w:after="0"/>
        <w:jc w:val="both"/>
        <w:rPr>
          <w:rFonts w:asciiTheme="minorHAnsi" w:hAnsiTheme="minorHAnsi" w:cs="Arial"/>
          <w:bCs/>
          <w:lang w:eastAsia="pl-PL"/>
        </w:rPr>
      </w:pPr>
      <w:r w:rsidRPr="00901615">
        <w:rPr>
          <w:rFonts w:asciiTheme="minorHAnsi" w:hAnsiTheme="minorHAnsi" w:cs="Arial"/>
          <w:bCs/>
          <w:lang w:eastAsia="pl-PL"/>
        </w:rPr>
        <w:t>2. Kopia potwierdzona za zgodność z oryginałem aktualnego zaświadczenia o wpisie na listę Polskiej Izby Inżynierów Budownictwa,</w:t>
      </w:r>
    </w:p>
    <w:p w14:paraId="6A546E38" w14:textId="77777777" w:rsidR="00ED4D4E" w:rsidRDefault="00ED4D4E" w:rsidP="00ED4D4E">
      <w:pPr>
        <w:spacing w:after="0"/>
        <w:jc w:val="both"/>
        <w:rPr>
          <w:rFonts w:asciiTheme="minorHAnsi" w:hAnsiTheme="minorHAnsi" w:cs="Arial"/>
          <w:bCs/>
          <w:lang w:eastAsia="pl-PL"/>
        </w:rPr>
      </w:pPr>
      <w:r w:rsidRPr="00DB5B48">
        <w:rPr>
          <w:rFonts w:asciiTheme="minorHAnsi" w:hAnsiTheme="minorHAnsi" w:cs="Arial"/>
          <w:bCs/>
          <w:lang w:eastAsia="pl-PL"/>
        </w:rPr>
        <w:t>3. Założenia projektowe Zamawiającego</w:t>
      </w:r>
      <w:r>
        <w:rPr>
          <w:rFonts w:asciiTheme="minorHAnsi" w:hAnsiTheme="minorHAnsi" w:cs="Arial"/>
          <w:bCs/>
          <w:lang w:eastAsia="pl-PL"/>
        </w:rPr>
        <w:t>,</w:t>
      </w:r>
    </w:p>
    <w:p w14:paraId="441542B8" w14:textId="77777777" w:rsidR="00ED4D4E" w:rsidRPr="00DB5B48" w:rsidRDefault="00ED4D4E" w:rsidP="00ED4D4E">
      <w:pPr>
        <w:spacing w:after="0"/>
        <w:jc w:val="both"/>
        <w:rPr>
          <w:rFonts w:asciiTheme="minorHAnsi" w:hAnsiTheme="minorHAnsi" w:cs="Arial"/>
          <w:bCs/>
          <w:lang w:eastAsia="pl-PL"/>
        </w:rPr>
      </w:pPr>
      <w:r>
        <w:rPr>
          <w:rFonts w:asciiTheme="minorHAnsi" w:hAnsiTheme="minorHAnsi" w:cs="Arial"/>
          <w:bCs/>
          <w:lang w:eastAsia="pl-PL"/>
        </w:rPr>
        <w:t>4</w:t>
      </w:r>
      <w:r w:rsidRPr="00DB5B48">
        <w:rPr>
          <w:rFonts w:asciiTheme="minorHAnsi" w:hAnsiTheme="minorHAnsi" w:cs="Arial"/>
          <w:bCs/>
          <w:lang w:eastAsia="pl-PL"/>
        </w:rPr>
        <w:t>. Oferta Wykonawcy,</w:t>
      </w:r>
    </w:p>
    <w:p w14:paraId="48E8E786" w14:textId="3CD6FF4C" w:rsidR="00ED4D4E" w:rsidRPr="00D26745" w:rsidRDefault="00ED4D4E" w:rsidP="00D26745">
      <w:pPr>
        <w:spacing w:after="0"/>
        <w:jc w:val="both"/>
        <w:rPr>
          <w:rFonts w:asciiTheme="minorHAnsi" w:hAnsiTheme="minorHAnsi" w:cs="Arial"/>
          <w:bCs/>
          <w:lang w:eastAsia="pl-PL"/>
        </w:rPr>
      </w:pPr>
      <w:r>
        <w:rPr>
          <w:rFonts w:asciiTheme="minorHAnsi" w:hAnsiTheme="minorHAnsi" w:cs="Arial"/>
          <w:bCs/>
          <w:lang w:eastAsia="pl-PL"/>
        </w:rPr>
        <w:t>5</w:t>
      </w:r>
      <w:r w:rsidRPr="00DB5B48">
        <w:rPr>
          <w:rFonts w:asciiTheme="minorHAnsi" w:hAnsiTheme="minorHAnsi" w:cs="Arial"/>
          <w:bCs/>
          <w:lang w:eastAsia="pl-PL"/>
        </w:rPr>
        <w:t xml:space="preserve">. </w:t>
      </w:r>
      <w:r w:rsidRPr="00DB5B48">
        <w:rPr>
          <w:rFonts w:asciiTheme="minorHAnsi" w:hAnsiTheme="minorHAnsi" w:cs="Calibri"/>
          <w:bCs/>
          <w:lang w:eastAsia="pl-PL"/>
        </w:rPr>
        <w:t>Klauzula informacyjna,</w:t>
      </w:r>
    </w:p>
    <w:p w14:paraId="52BA5C7A" w14:textId="527A8624" w:rsidR="00D26745" w:rsidRDefault="00D26745" w:rsidP="00ED4D4E">
      <w:pPr>
        <w:spacing w:after="0"/>
        <w:rPr>
          <w:rFonts w:asciiTheme="minorHAnsi" w:hAnsiTheme="minorHAnsi" w:cs="Arial"/>
          <w:b/>
          <w:bCs/>
          <w:lang w:eastAsia="pl-PL"/>
        </w:rPr>
      </w:pPr>
    </w:p>
    <w:p w14:paraId="7F57B5F8" w14:textId="77777777" w:rsidR="00D26745" w:rsidRPr="00DB5B48" w:rsidRDefault="00D26745" w:rsidP="00ED4D4E">
      <w:pPr>
        <w:spacing w:after="0"/>
        <w:rPr>
          <w:rFonts w:asciiTheme="minorHAnsi" w:hAnsiTheme="minorHAnsi" w:cs="Arial"/>
          <w:b/>
          <w:bCs/>
          <w:lang w:eastAsia="pl-PL"/>
        </w:rPr>
      </w:pPr>
    </w:p>
    <w:p w14:paraId="2A06E668" w14:textId="77777777" w:rsidR="00ED4D4E" w:rsidRPr="00DB5B48" w:rsidRDefault="00ED4D4E" w:rsidP="00ED4D4E">
      <w:pPr>
        <w:spacing w:after="0"/>
        <w:rPr>
          <w:rFonts w:asciiTheme="minorHAnsi" w:hAnsiTheme="minorHAnsi" w:cs="Arial"/>
          <w:b/>
          <w:bCs/>
          <w:lang w:eastAsia="pl-PL"/>
        </w:rPr>
      </w:pPr>
      <w:r w:rsidRPr="00DB5B48">
        <w:rPr>
          <w:rFonts w:asciiTheme="minorHAnsi" w:hAnsiTheme="minorHAnsi" w:cs="Arial"/>
          <w:b/>
          <w:bCs/>
          <w:lang w:eastAsia="pl-PL"/>
        </w:rPr>
        <w:t xml:space="preserve">            ZAMAWIAJĄCY            </w:t>
      </w:r>
      <w:r w:rsidRPr="00DB5B48">
        <w:rPr>
          <w:rFonts w:asciiTheme="minorHAnsi" w:hAnsiTheme="minorHAnsi" w:cs="Arial"/>
          <w:b/>
          <w:bCs/>
          <w:lang w:eastAsia="pl-PL"/>
        </w:rPr>
        <w:tab/>
      </w:r>
      <w:r w:rsidRPr="00DB5B48">
        <w:rPr>
          <w:rFonts w:asciiTheme="minorHAnsi" w:hAnsiTheme="minorHAnsi" w:cs="Arial"/>
          <w:b/>
          <w:bCs/>
          <w:lang w:eastAsia="pl-PL"/>
        </w:rPr>
        <w:tab/>
      </w:r>
      <w:r w:rsidRPr="00DB5B48">
        <w:rPr>
          <w:rFonts w:asciiTheme="minorHAnsi" w:hAnsiTheme="minorHAnsi" w:cs="Arial"/>
          <w:b/>
          <w:bCs/>
          <w:lang w:eastAsia="pl-PL"/>
        </w:rPr>
        <w:tab/>
        <w:t xml:space="preserve">     </w:t>
      </w:r>
      <w:r w:rsidRPr="00DB5B48">
        <w:rPr>
          <w:rFonts w:asciiTheme="minorHAnsi" w:hAnsiTheme="minorHAnsi" w:cs="Arial"/>
          <w:b/>
          <w:bCs/>
          <w:lang w:eastAsia="pl-PL"/>
        </w:rPr>
        <w:tab/>
        <w:t xml:space="preserve">                                        WYKONAWCA</w:t>
      </w:r>
    </w:p>
    <w:p w14:paraId="4DCBD946" w14:textId="77777777" w:rsidR="00D26745" w:rsidRDefault="00D26745" w:rsidP="00917AFD">
      <w:pPr>
        <w:jc w:val="right"/>
        <w:rPr>
          <w:rFonts w:asciiTheme="minorHAnsi" w:hAnsiTheme="minorHAnsi"/>
        </w:rPr>
      </w:pPr>
    </w:p>
    <w:p w14:paraId="5A96DFF1" w14:textId="1F0CEC24" w:rsidR="00ED4D4E" w:rsidRDefault="00ED4D4E" w:rsidP="00917AFD">
      <w:pPr>
        <w:jc w:val="right"/>
        <w:rPr>
          <w:rFonts w:asciiTheme="minorHAnsi" w:hAnsiTheme="minorHAnsi"/>
        </w:rPr>
      </w:pPr>
      <w:bookmarkStart w:id="0" w:name="_GoBack"/>
      <w:bookmarkEnd w:id="0"/>
      <w:r w:rsidRPr="00DB5B48">
        <w:rPr>
          <w:rFonts w:asciiTheme="minorHAnsi" w:hAnsiTheme="minorHAnsi"/>
        </w:rPr>
        <w:t xml:space="preserve">   </w:t>
      </w:r>
    </w:p>
    <w:p w14:paraId="691A0E52" w14:textId="77777777" w:rsidR="00ED4D4E" w:rsidRDefault="00ED4D4E" w:rsidP="00ED4D4E">
      <w:pPr>
        <w:rPr>
          <w:rFonts w:asciiTheme="minorHAnsi" w:hAnsiTheme="minorHAnsi"/>
        </w:rPr>
      </w:pPr>
    </w:p>
    <w:p w14:paraId="27A43D9A" w14:textId="77777777" w:rsidR="00ED4D4E" w:rsidRPr="00DB5B48" w:rsidRDefault="00ED4D4E" w:rsidP="00ED4D4E">
      <w:pPr>
        <w:jc w:val="right"/>
        <w:rPr>
          <w:rFonts w:asciiTheme="minorHAnsi" w:hAnsiTheme="minorHAnsi" w:cs="Calibri"/>
          <w:b/>
        </w:rPr>
      </w:pPr>
      <w:r w:rsidRPr="00DB5B48">
        <w:rPr>
          <w:rFonts w:asciiTheme="minorHAnsi" w:hAnsiTheme="minorHAnsi" w:cs="Calibri"/>
          <w:b/>
        </w:rPr>
        <w:lastRenderedPageBreak/>
        <w:t>Załącznik nr 5 do umowy z dnia ………. .  .202</w:t>
      </w:r>
      <w:r>
        <w:rPr>
          <w:rFonts w:asciiTheme="minorHAnsi" w:hAnsiTheme="minorHAnsi" w:cs="Calibri"/>
          <w:b/>
        </w:rPr>
        <w:t>4</w:t>
      </w:r>
      <w:r w:rsidRPr="00DB5B48">
        <w:rPr>
          <w:rFonts w:asciiTheme="minorHAnsi" w:hAnsiTheme="minorHAnsi" w:cs="Calibri"/>
          <w:b/>
        </w:rPr>
        <w:t xml:space="preserve"> r. o nr SA.</w:t>
      </w:r>
      <w:r>
        <w:rPr>
          <w:rFonts w:asciiTheme="minorHAnsi" w:hAnsiTheme="minorHAnsi" w:cs="Calibri"/>
          <w:b/>
        </w:rPr>
        <w:t>271</w:t>
      </w:r>
      <w:r w:rsidRPr="00DB5B48">
        <w:rPr>
          <w:rFonts w:asciiTheme="minorHAnsi" w:hAnsiTheme="minorHAnsi" w:cs="Calibri"/>
          <w:b/>
        </w:rPr>
        <w:t>.</w:t>
      </w:r>
      <w:r>
        <w:rPr>
          <w:rFonts w:asciiTheme="minorHAnsi" w:hAnsiTheme="minorHAnsi" w:cs="Calibri"/>
          <w:b/>
        </w:rPr>
        <w:t xml:space="preserve"> ….. </w:t>
      </w:r>
      <w:r w:rsidRPr="00DB5B48">
        <w:rPr>
          <w:rFonts w:asciiTheme="minorHAnsi" w:hAnsiTheme="minorHAnsi" w:cs="Calibri"/>
          <w:b/>
        </w:rPr>
        <w:t>.202</w:t>
      </w:r>
      <w:r>
        <w:rPr>
          <w:rFonts w:asciiTheme="minorHAnsi" w:hAnsiTheme="minorHAnsi" w:cs="Calibri"/>
          <w:b/>
        </w:rPr>
        <w:t>4</w:t>
      </w:r>
    </w:p>
    <w:p w14:paraId="62DC004E" w14:textId="77777777" w:rsidR="00ED4D4E" w:rsidRPr="00DB5B48" w:rsidRDefault="00ED4D4E" w:rsidP="00ED4D4E">
      <w:pPr>
        <w:spacing w:after="0"/>
        <w:jc w:val="both"/>
        <w:rPr>
          <w:rFonts w:asciiTheme="minorHAnsi" w:hAnsiTheme="minorHAnsi" w:cs="Calibri"/>
          <w:b/>
        </w:rPr>
      </w:pPr>
    </w:p>
    <w:p w14:paraId="2D04957E" w14:textId="77777777" w:rsidR="00ED4D4E" w:rsidRDefault="00ED4D4E" w:rsidP="00ED4D4E">
      <w:pPr>
        <w:spacing w:after="0"/>
        <w:jc w:val="both"/>
        <w:rPr>
          <w:rFonts w:asciiTheme="minorHAnsi" w:hAnsiTheme="minorHAnsi" w:cs="Calibri"/>
          <w:b/>
        </w:rPr>
      </w:pPr>
      <w:r w:rsidRPr="00DB5B48">
        <w:rPr>
          <w:rFonts w:asciiTheme="minorHAnsi" w:hAnsiTheme="minorHAnsi" w:cs="Calibri"/>
          <w:b/>
        </w:rPr>
        <w:t>Klauzula informacyjna z art. 13 RODO do zastosowania przez Zamawiających w celu związanym z postępowaniem o udzielenie zamówienia publicznego poniżej 130 000,00 zł netto</w:t>
      </w:r>
    </w:p>
    <w:p w14:paraId="23E7BE7E" w14:textId="77777777" w:rsidR="00ED4D4E" w:rsidRPr="00DB5B48" w:rsidRDefault="00ED4D4E" w:rsidP="00ED4D4E">
      <w:pPr>
        <w:spacing w:after="0"/>
        <w:jc w:val="both"/>
        <w:rPr>
          <w:rFonts w:asciiTheme="minorHAnsi" w:hAnsiTheme="minorHAnsi" w:cs="Calibri"/>
          <w:b/>
        </w:rPr>
      </w:pPr>
    </w:p>
    <w:p w14:paraId="0C83B8B3" w14:textId="77777777" w:rsidR="00ED4D4E" w:rsidRPr="00DB5B48" w:rsidRDefault="00ED4D4E" w:rsidP="00ED4D4E">
      <w:pPr>
        <w:spacing w:after="0"/>
        <w:jc w:val="both"/>
        <w:rPr>
          <w:rStyle w:val="normaltextrun"/>
          <w:rFonts w:asciiTheme="minorHAnsi" w:hAnsiTheme="minorHAnsi" w:cs="Calibri"/>
          <w:color w:val="000000"/>
          <w:shd w:val="clear" w:color="auto" w:fill="FFFFFF"/>
        </w:rPr>
      </w:pPr>
      <w:r w:rsidRPr="00DB5B48">
        <w:rPr>
          <w:rStyle w:val="normaltextrun"/>
          <w:rFonts w:asciiTheme="minorHAnsi" w:hAnsiTheme="minorHAnsi" w:cs="Calibri"/>
          <w:color w:val="000000"/>
          <w:shd w:val="clear" w:color="auto" w:fill="FFFFFF"/>
        </w:rPr>
        <w:t xml:space="preserve">W związku z realizacją wymogów Rozporządzenia Parlamentu Europejskiego i Rady (UE) 2016/679 z dnia 27 kwietnia 2016 r. (RODO), </w:t>
      </w:r>
      <w:r w:rsidRPr="00DB5B48">
        <w:rPr>
          <w:rFonts w:asciiTheme="minorHAnsi" w:hAnsiTheme="minorHAnsi" w:cs="Calibri"/>
          <w:color w:val="000000"/>
        </w:rPr>
        <w:t>pragniemy Państwa poinformować o następujących zasadach przetwarzania danych osobowych:</w:t>
      </w:r>
    </w:p>
    <w:p w14:paraId="34516519" w14:textId="77777777" w:rsidR="00ED4D4E" w:rsidRPr="00DB5B48" w:rsidRDefault="00ED4D4E" w:rsidP="00ED4D4E">
      <w:pPr>
        <w:spacing w:after="0"/>
        <w:rPr>
          <w:rStyle w:val="normaltextrun"/>
          <w:rFonts w:asciiTheme="minorHAnsi" w:hAnsiTheme="minorHAnsi" w:cs="Calibri"/>
          <w:color w:val="000000"/>
          <w:shd w:val="clear" w:color="auto" w:fill="FFFFFF"/>
        </w:rPr>
      </w:pPr>
      <w:r w:rsidRPr="00DB5B48">
        <w:rPr>
          <w:rStyle w:val="normaltextrun"/>
          <w:rFonts w:asciiTheme="minorHAnsi" w:hAnsiTheme="minorHAnsi" w:cs="Calibri"/>
          <w:b/>
          <w:bCs/>
          <w:color w:val="000000"/>
          <w:shd w:val="clear" w:color="auto" w:fill="FFFFFF"/>
        </w:rPr>
        <w:t>Administrator Danych Osobowych</w:t>
      </w:r>
      <w:r w:rsidRPr="00DB5B48">
        <w:rPr>
          <w:rStyle w:val="normaltextrun"/>
          <w:rFonts w:asciiTheme="minorHAnsi" w:hAnsiTheme="minorHAnsi" w:cs="Calibri"/>
          <w:b/>
          <w:color w:val="000000"/>
          <w:shd w:val="clear" w:color="auto" w:fill="FFFFFF"/>
        </w:rPr>
        <w:t> (ADO)</w:t>
      </w:r>
      <w:r w:rsidRPr="00DB5B48">
        <w:rPr>
          <w:rStyle w:val="normaltextrun"/>
          <w:rFonts w:asciiTheme="minorHAnsi" w:hAnsiTheme="minorHAnsi" w:cs="Calibri"/>
          <w:color w:val="000000"/>
          <w:shd w:val="clear" w:color="auto" w:fill="FFFFFF"/>
        </w:rPr>
        <w:t>:</w:t>
      </w:r>
    </w:p>
    <w:p w14:paraId="31A04128" w14:textId="77777777" w:rsidR="00ED4D4E" w:rsidRPr="0064362A" w:rsidRDefault="00ED4D4E" w:rsidP="00ED4D4E">
      <w:pPr>
        <w:spacing w:after="0"/>
        <w:jc w:val="both"/>
        <w:rPr>
          <w:rStyle w:val="normaltextrun"/>
          <w:rFonts w:asciiTheme="minorHAnsi" w:hAnsiTheme="minorHAnsi" w:cstheme="minorHAnsi"/>
          <w:shd w:val="clear" w:color="auto" w:fill="FFFFFF"/>
        </w:rPr>
      </w:pPr>
      <w:r w:rsidRPr="00DB5B48">
        <w:rPr>
          <w:rStyle w:val="normaltextrun"/>
          <w:rFonts w:asciiTheme="minorHAnsi" w:hAnsiTheme="minorHAnsi" w:cs="Calibri"/>
          <w:color w:val="000000"/>
          <w:shd w:val="clear" w:color="auto" w:fill="FFFFFF"/>
        </w:rPr>
        <w:br/>
        <w:t xml:space="preserve">Nadleśniczy Nadleśnictwa Łopuchówko, z siedzibą </w:t>
      </w:r>
      <w:r w:rsidRPr="00DB5B48">
        <w:rPr>
          <w:rStyle w:val="normaltextrun"/>
          <w:rFonts w:asciiTheme="minorHAnsi" w:hAnsiTheme="minorHAnsi" w:cs="Calibri"/>
          <w:color w:val="000000"/>
        </w:rPr>
        <w:t>w </w:t>
      </w:r>
      <w:r w:rsidRPr="00DB5B48">
        <w:rPr>
          <w:rStyle w:val="spellingerror"/>
          <w:rFonts w:asciiTheme="minorHAnsi" w:hAnsiTheme="minorHAnsi" w:cs="Calibri"/>
          <w:color w:val="000000"/>
        </w:rPr>
        <w:t>Łopuchówko</w:t>
      </w:r>
      <w:r w:rsidRPr="00DB5B48">
        <w:rPr>
          <w:rStyle w:val="normaltextrun"/>
          <w:rFonts w:asciiTheme="minorHAnsi" w:hAnsiTheme="minorHAnsi" w:cs="Calibri"/>
          <w:color w:val="000000"/>
        </w:rPr>
        <w:t> 1, 62-095 Murowana Goślina,</w:t>
      </w:r>
      <w:r w:rsidRPr="00DB5B48">
        <w:rPr>
          <w:rStyle w:val="normaltextrun"/>
          <w:rFonts w:asciiTheme="minorHAnsi" w:hAnsiTheme="minorHAnsi" w:cs="Calibri"/>
          <w:color w:val="000000"/>
          <w:shd w:val="clear" w:color="auto" w:fill="FFFFFF"/>
        </w:rPr>
        <w:t xml:space="preserve"> e-</w:t>
      </w:r>
      <w:r w:rsidRPr="0064362A">
        <w:rPr>
          <w:rStyle w:val="normaltextrun"/>
          <w:rFonts w:asciiTheme="minorHAnsi" w:hAnsiTheme="minorHAnsi" w:cstheme="minorHAnsi"/>
          <w:color w:val="000000"/>
          <w:shd w:val="clear" w:color="auto" w:fill="FFFFFF"/>
        </w:rPr>
        <w:t>mail: lopuchowko@poznan.lasy.gov.pl</w:t>
      </w:r>
    </w:p>
    <w:p w14:paraId="6BF06389" w14:textId="77777777" w:rsidR="00ED4D4E" w:rsidRDefault="00ED4D4E" w:rsidP="00ED4D4E">
      <w:pPr>
        <w:spacing w:after="0"/>
        <w:jc w:val="both"/>
        <w:rPr>
          <w:rStyle w:val="normaltextrun"/>
          <w:rFonts w:asciiTheme="minorHAnsi" w:hAnsiTheme="minorHAnsi" w:cstheme="minorHAnsi"/>
          <w:b/>
          <w:bCs/>
          <w:color w:val="000000"/>
          <w:shd w:val="clear" w:color="auto" w:fill="FFFFFF"/>
        </w:rPr>
      </w:pPr>
      <w:r w:rsidRPr="0064362A">
        <w:rPr>
          <w:rStyle w:val="normaltextrun"/>
          <w:rFonts w:asciiTheme="minorHAnsi" w:hAnsiTheme="minorHAnsi" w:cstheme="minorHAnsi"/>
          <w:b/>
          <w:bCs/>
          <w:color w:val="000000"/>
          <w:shd w:val="clear" w:color="auto" w:fill="FFFFFF"/>
        </w:rPr>
        <w:t>Inspektor ochrony danych osobowych (IOD)</w:t>
      </w:r>
      <w:r>
        <w:rPr>
          <w:rStyle w:val="normaltextrun"/>
          <w:rFonts w:asciiTheme="minorHAnsi" w:hAnsiTheme="minorHAnsi" w:cstheme="minorHAnsi"/>
          <w:b/>
          <w:bCs/>
          <w:color w:val="000000"/>
          <w:shd w:val="clear" w:color="auto" w:fill="FFFFFF"/>
        </w:rPr>
        <w:t>:</w:t>
      </w:r>
    </w:p>
    <w:p w14:paraId="00276DF8" w14:textId="77777777" w:rsidR="00ED4D4E" w:rsidRPr="0064362A" w:rsidRDefault="00ED4D4E" w:rsidP="00ED4D4E">
      <w:pPr>
        <w:spacing w:after="0"/>
        <w:jc w:val="both"/>
        <w:rPr>
          <w:rStyle w:val="normaltextrun"/>
          <w:rFonts w:asciiTheme="minorHAnsi" w:hAnsiTheme="minorHAnsi" w:cstheme="minorHAnsi"/>
          <w:color w:val="000000"/>
          <w:shd w:val="clear" w:color="auto" w:fill="FFFFFF"/>
        </w:rPr>
      </w:pPr>
      <w:r w:rsidRPr="0064362A">
        <w:rPr>
          <w:rFonts w:asciiTheme="minorHAnsi" w:hAnsiTheme="minorHAnsi" w:cstheme="minorHAnsi"/>
        </w:rPr>
        <w:t>p. Katarzyna Ślusarek</w:t>
      </w:r>
      <w:r w:rsidRPr="0064362A">
        <w:rPr>
          <w:rStyle w:val="normaltextrun"/>
          <w:rFonts w:asciiTheme="minorHAnsi" w:hAnsiTheme="minorHAnsi" w:cstheme="minorHAnsi"/>
          <w:color w:val="000000"/>
          <w:shd w:val="clear" w:color="auto" w:fill="FFFFFF"/>
        </w:rPr>
        <w:t>, adres e-mail: </w:t>
      </w:r>
      <w:r w:rsidRPr="0064362A">
        <w:rPr>
          <w:rFonts w:asciiTheme="minorHAnsi" w:hAnsiTheme="minorHAnsi" w:cstheme="minorHAnsi"/>
        </w:rPr>
        <w:t xml:space="preserve"> </w:t>
      </w:r>
      <w:hyperlink r:id="rId8" w:history="1">
        <w:r w:rsidRPr="0094440A">
          <w:rPr>
            <w:rStyle w:val="Hipercze"/>
            <w:rFonts w:asciiTheme="minorHAnsi" w:hAnsiTheme="minorHAnsi" w:cstheme="minorHAnsi"/>
          </w:rPr>
          <w:t>iod_lopuchowko@rodo.pl</w:t>
        </w:r>
      </w:hyperlink>
      <w:r>
        <w:rPr>
          <w:rFonts w:asciiTheme="minorHAnsi" w:hAnsiTheme="minorHAnsi" w:cstheme="minorHAnsi"/>
        </w:rPr>
        <w:t xml:space="preserve"> </w:t>
      </w:r>
      <w:r w:rsidRPr="0064362A">
        <w:rPr>
          <w:rFonts w:asciiTheme="minorHAnsi" w:hAnsiTheme="minorHAnsi" w:cstheme="minorHAnsi"/>
        </w:rPr>
        <w:t>lub telefonicznie pod numerem: 605 236 635</w:t>
      </w:r>
    </w:p>
    <w:p w14:paraId="03B2657D" w14:textId="77777777" w:rsidR="00ED4D4E" w:rsidRDefault="00ED4D4E" w:rsidP="00ED4D4E">
      <w:pPr>
        <w:shd w:val="clear" w:color="auto" w:fill="FFFFFF"/>
        <w:spacing w:after="0"/>
        <w:jc w:val="both"/>
        <w:rPr>
          <w:rFonts w:asciiTheme="minorHAnsi" w:hAnsiTheme="minorHAnsi" w:cs="Calibri"/>
          <w:b/>
          <w:color w:val="000000"/>
        </w:rPr>
      </w:pPr>
    </w:p>
    <w:p w14:paraId="6DEC2E32" w14:textId="77777777" w:rsidR="00ED4D4E" w:rsidRPr="00DB5B48" w:rsidRDefault="00ED4D4E" w:rsidP="00ED4D4E">
      <w:pPr>
        <w:shd w:val="clear" w:color="auto" w:fill="FFFFFF"/>
        <w:spacing w:after="0"/>
        <w:jc w:val="both"/>
        <w:rPr>
          <w:rFonts w:asciiTheme="minorHAnsi" w:hAnsiTheme="minorHAnsi" w:cs="Calibri"/>
          <w:b/>
          <w:color w:val="000000"/>
        </w:rPr>
      </w:pPr>
      <w:r w:rsidRPr="00DB5B48">
        <w:rPr>
          <w:rFonts w:asciiTheme="minorHAnsi" w:hAnsiTheme="minorHAnsi" w:cs="Calibri"/>
          <w:b/>
          <w:color w:val="000000"/>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09"/>
        <w:gridCol w:w="3213"/>
        <w:gridCol w:w="3231"/>
      </w:tblGrid>
      <w:tr w:rsidR="00ED4D4E" w:rsidRPr="00DB5B48" w14:paraId="77AC01DE" w14:textId="77777777" w:rsidTr="009B5996">
        <w:tc>
          <w:tcPr>
            <w:tcW w:w="3209" w:type="dxa"/>
            <w:tcBorders>
              <w:top w:val="single" w:sz="2" w:space="0" w:color="000001"/>
              <w:left w:val="single" w:sz="2" w:space="0" w:color="000001"/>
              <w:bottom w:val="single" w:sz="2" w:space="0" w:color="000001"/>
            </w:tcBorders>
            <w:shd w:val="clear" w:color="auto" w:fill="FFFFFF"/>
          </w:tcPr>
          <w:p w14:paraId="18B52ECF"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Cel przetwarzania</w:t>
            </w:r>
          </w:p>
        </w:tc>
        <w:tc>
          <w:tcPr>
            <w:tcW w:w="3213" w:type="dxa"/>
            <w:tcBorders>
              <w:top w:val="single" w:sz="2" w:space="0" w:color="000001"/>
              <w:left w:val="single" w:sz="2" w:space="0" w:color="000001"/>
              <w:bottom w:val="single" w:sz="2" w:space="0" w:color="000001"/>
            </w:tcBorders>
            <w:shd w:val="clear" w:color="auto" w:fill="FFFFFF"/>
          </w:tcPr>
          <w:p w14:paraId="79D18B72"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 xml:space="preserve">Podstawa prawna przetwarzania z rozporządzenia nr  </w:t>
            </w:r>
            <w:r w:rsidRPr="00DB5B48">
              <w:rPr>
                <w:rFonts w:asciiTheme="minorHAnsi" w:eastAsia="Times New Roman" w:hAnsiTheme="minorHAnsi" w:cs="Calibri"/>
                <w:b/>
                <w:color w:val="000000"/>
                <w:sz w:val="22"/>
                <w:szCs w:val="22"/>
              </w:rPr>
              <w:t xml:space="preserve">Parlamentu Europejskiego i Rady (UE) 2016/679 </w:t>
            </w:r>
            <w:r w:rsidRPr="00DB5B48">
              <w:rPr>
                <w:rFonts w:asciiTheme="minorHAnsi" w:eastAsia="Times New Roman" w:hAnsiTheme="minorHAnsi" w:cs="Calibri"/>
                <w:b/>
                <w:color w:val="000000"/>
                <w:sz w:val="22"/>
                <w:szCs w:val="22"/>
              </w:rPr>
              <w:br/>
              <w:t>(RODO)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76DF82DB"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Prawnie uzasadniony cel, jeśli występuje</w:t>
            </w:r>
          </w:p>
        </w:tc>
      </w:tr>
      <w:tr w:rsidR="00ED4D4E" w:rsidRPr="00DB5B48" w14:paraId="35090B49" w14:textId="77777777" w:rsidTr="009B5996">
        <w:tc>
          <w:tcPr>
            <w:tcW w:w="3209" w:type="dxa"/>
            <w:tcBorders>
              <w:top w:val="single" w:sz="2" w:space="0" w:color="000001"/>
              <w:left w:val="single" w:sz="2" w:space="0" w:color="000001"/>
              <w:bottom w:val="single" w:sz="2" w:space="0" w:color="000001"/>
            </w:tcBorders>
            <w:shd w:val="clear" w:color="auto" w:fill="FFFFFF"/>
          </w:tcPr>
          <w:p w14:paraId="1CD09AA9"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Realizacja łączącej Panią/Pana ze Spółką umowy</w:t>
            </w:r>
          </w:p>
        </w:tc>
        <w:tc>
          <w:tcPr>
            <w:tcW w:w="3213" w:type="dxa"/>
            <w:tcBorders>
              <w:top w:val="single" w:sz="2" w:space="0" w:color="000001"/>
              <w:left w:val="single" w:sz="2" w:space="0" w:color="000001"/>
              <w:bottom w:val="single" w:sz="2" w:space="0" w:color="000001"/>
            </w:tcBorders>
            <w:shd w:val="clear" w:color="auto" w:fill="FFFFFF"/>
          </w:tcPr>
          <w:p w14:paraId="09CA065C"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Przetwarzanie niezbędne jest do wykonania umowy lub podjęcia działań przed zawarciem umowy  (art. 6 ust. 1 lit. b)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2662BD68"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ED4D4E" w:rsidRPr="00DB5B48" w14:paraId="4533A1FA" w14:textId="77777777" w:rsidTr="009B5996">
        <w:tc>
          <w:tcPr>
            <w:tcW w:w="3209" w:type="dxa"/>
            <w:tcBorders>
              <w:top w:val="single" w:sz="2" w:space="0" w:color="000001"/>
              <w:left w:val="single" w:sz="2" w:space="0" w:color="000001"/>
              <w:bottom w:val="single" w:sz="2" w:space="0" w:color="000001"/>
            </w:tcBorders>
            <w:shd w:val="clear" w:color="auto" w:fill="FFFFFF"/>
          </w:tcPr>
          <w:p w14:paraId="3702B474"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Zgłoszenie Pani/Pana do ubezpieczenia społecznego, jeżeli zachodzi podstawa</w:t>
            </w:r>
          </w:p>
        </w:tc>
        <w:tc>
          <w:tcPr>
            <w:tcW w:w="3213" w:type="dxa"/>
            <w:tcBorders>
              <w:top w:val="single" w:sz="2" w:space="0" w:color="000001"/>
              <w:left w:val="single" w:sz="2" w:space="0" w:color="000001"/>
              <w:bottom w:val="single" w:sz="2" w:space="0" w:color="000001"/>
            </w:tcBorders>
            <w:shd w:val="clear" w:color="auto" w:fill="FFFFFF"/>
          </w:tcPr>
          <w:p w14:paraId="7DD1A42C"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Przetwarzanie niezbędne jest do wypełnienia obowiązku prawnego (art. 6 ust. 1 lit. c)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6E942A9C"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ED4D4E" w:rsidRPr="00DB5B48" w14:paraId="65C69F58" w14:textId="77777777" w:rsidTr="009B5996">
        <w:tc>
          <w:tcPr>
            <w:tcW w:w="3209" w:type="dxa"/>
            <w:tcBorders>
              <w:top w:val="single" w:sz="2" w:space="0" w:color="000001"/>
              <w:left w:val="single" w:sz="2" w:space="0" w:color="000001"/>
              <w:bottom w:val="single" w:sz="2" w:space="0" w:color="000001"/>
            </w:tcBorders>
            <w:shd w:val="clear" w:color="auto" w:fill="FFFFFF"/>
          </w:tcPr>
          <w:p w14:paraId="68D9BEAC"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Prowadzenie dokumentacji księgowo – podatkowej, jeżeli zachodzi podstawa</w:t>
            </w:r>
          </w:p>
        </w:tc>
        <w:tc>
          <w:tcPr>
            <w:tcW w:w="3213" w:type="dxa"/>
            <w:tcBorders>
              <w:top w:val="single" w:sz="2" w:space="0" w:color="000001"/>
              <w:left w:val="single" w:sz="2" w:space="0" w:color="000001"/>
              <w:bottom w:val="single" w:sz="2" w:space="0" w:color="000001"/>
            </w:tcBorders>
            <w:shd w:val="clear" w:color="auto" w:fill="FFFFFF"/>
          </w:tcPr>
          <w:p w14:paraId="0474B7EF"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Przetwarzanie niezbędne jest do wypełnienia obowiązku prawnego (art. 6 ust. 1 lit. c)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0CC11170"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ED4D4E" w:rsidRPr="00DB5B48" w14:paraId="6B861AA5" w14:textId="77777777" w:rsidTr="009B5996">
        <w:tc>
          <w:tcPr>
            <w:tcW w:w="3209" w:type="dxa"/>
            <w:tcBorders>
              <w:top w:val="single" w:sz="2" w:space="0" w:color="000001"/>
              <w:left w:val="single" w:sz="2" w:space="0" w:color="000001"/>
              <w:bottom w:val="single" w:sz="2" w:space="0" w:color="000001"/>
            </w:tcBorders>
            <w:shd w:val="clear" w:color="auto" w:fill="FFFFFF"/>
          </w:tcPr>
          <w:p w14:paraId="0FDBF2E0"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Ewentualne ustalenie, dochodzenie roszczeń lub obrona przed roszczeniami</w:t>
            </w:r>
          </w:p>
        </w:tc>
        <w:tc>
          <w:tcPr>
            <w:tcW w:w="3213" w:type="dxa"/>
            <w:tcBorders>
              <w:top w:val="single" w:sz="2" w:space="0" w:color="000001"/>
              <w:left w:val="single" w:sz="2" w:space="0" w:color="000001"/>
              <w:bottom w:val="single" w:sz="2" w:space="0" w:color="000001"/>
            </w:tcBorders>
            <w:shd w:val="clear" w:color="auto" w:fill="FFFFFF"/>
          </w:tcPr>
          <w:p w14:paraId="0401312D"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Podstawą prawną przetwarzania jest prawnie uzasadniony interes Administratora (art. 6 ust. 1 lit. f)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3CC84EDC" w14:textId="77777777" w:rsidR="00ED4D4E" w:rsidRPr="00DB5B48" w:rsidRDefault="00ED4D4E" w:rsidP="009B5996">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Ustalenie, dochodzenie lub obrona przed zgłoszonymi roszczeniami w postępowaniach sądowych, egzekucyjnych, lub przed innymi organami państwowymi. </w:t>
            </w:r>
          </w:p>
        </w:tc>
      </w:tr>
    </w:tbl>
    <w:p w14:paraId="12B92C26" w14:textId="77777777" w:rsidR="00ED4D4E" w:rsidRPr="00DB5B48" w:rsidRDefault="00ED4D4E" w:rsidP="00ED4D4E">
      <w:pPr>
        <w:shd w:val="clear" w:color="auto" w:fill="FFFFFF"/>
        <w:spacing w:after="0"/>
        <w:jc w:val="both"/>
        <w:rPr>
          <w:rFonts w:asciiTheme="minorHAnsi" w:hAnsiTheme="minorHAnsi" w:cs="Calibri"/>
          <w:b/>
          <w:color w:val="000000"/>
        </w:rPr>
      </w:pPr>
    </w:p>
    <w:p w14:paraId="64DF5930" w14:textId="77777777" w:rsidR="00ED4D4E" w:rsidRPr="00DB5B48" w:rsidRDefault="00ED4D4E" w:rsidP="00ED4D4E">
      <w:pPr>
        <w:spacing w:after="0"/>
        <w:jc w:val="both"/>
        <w:rPr>
          <w:rFonts w:asciiTheme="minorHAnsi" w:hAnsiTheme="minorHAnsi" w:cs="Calibri"/>
          <w:color w:val="000000"/>
        </w:rPr>
      </w:pPr>
      <w:r w:rsidRPr="00DB5B48">
        <w:rPr>
          <w:rFonts w:asciiTheme="minorHAnsi" w:hAnsiTheme="minorHAnsi" w:cs="Calibri"/>
          <w:color w:val="000000"/>
        </w:rPr>
        <w:t xml:space="preserve">Podanie danych osobowych jest niezbędne do zawarcia umowy. W przypadku niepodania danych osobowych nie będzie możliwe jej zawarcie. </w:t>
      </w:r>
    </w:p>
    <w:p w14:paraId="676D66CB" w14:textId="77777777" w:rsidR="00ED4D4E" w:rsidRPr="00DB5B48" w:rsidRDefault="00ED4D4E" w:rsidP="00ED4D4E">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DB5B48">
        <w:rPr>
          <w:rStyle w:val="normaltextrun"/>
          <w:rFonts w:asciiTheme="minorHAnsi" w:hAnsiTheme="minorHAnsi" w:cs="Calibri"/>
          <w:b/>
          <w:sz w:val="22"/>
          <w:szCs w:val="22"/>
        </w:rPr>
        <w:t>Odbiorcy danych:</w:t>
      </w:r>
    </w:p>
    <w:p w14:paraId="6B0D6A36" w14:textId="77777777" w:rsidR="00ED4D4E" w:rsidRPr="00DB5B48" w:rsidRDefault="00ED4D4E" w:rsidP="00ED4D4E">
      <w:pPr>
        <w:pStyle w:val="paragraph"/>
        <w:spacing w:before="0" w:beforeAutospacing="0" w:after="0" w:afterAutospacing="0" w:line="276" w:lineRule="auto"/>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lastRenderedPageBreak/>
        <w:t>W związku z przetwarzaniem danych, Państwa dane osobowe mogą być udostępniane innym odbiorcom lub kategoriom odbiorców, takim jak:  </w:t>
      </w:r>
      <w:r w:rsidRPr="00DB5B48">
        <w:rPr>
          <w:rStyle w:val="eop"/>
          <w:rFonts w:asciiTheme="minorHAnsi" w:hAnsiTheme="minorHAnsi" w:cs="Calibri"/>
          <w:sz w:val="22"/>
          <w:szCs w:val="22"/>
        </w:rPr>
        <w:t> </w:t>
      </w:r>
    </w:p>
    <w:p w14:paraId="7CB08C1B" w14:textId="77777777" w:rsidR="00ED4D4E" w:rsidRPr="00DB5B4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DB5B48">
        <w:rPr>
          <w:rStyle w:val="normaltextrun"/>
          <w:rFonts w:asciiTheme="minorHAnsi" w:hAnsiTheme="minorHAnsi" w:cs="Calibri"/>
          <w:color w:val="000000"/>
          <w:sz w:val="22"/>
          <w:szCs w:val="22"/>
        </w:rPr>
        <w:t>Uprawnionym organom i instytucjom oraz właściwym podmiotom administracji publicznej i samorządowej w zakresie i w celach, które wynikają z przepisów powszechnie obowiązującego prawa.</w:t>
      </w:r>
    </w:p>
    <w:p w14:paraId="1BFBD6A1" w14:textId="77777777" w:rsidR="00ED4D4E" w:rsidRPr="00DB5B48" w:rsidRDefault="00ED4D4E" w:rsidP="00ED4D4E">
      <w:pPr>
        <w:pStyle w:val="paragraph"/>
        <w:numPr>
          <w:ilvl w:val="0"/>
          <w:numId w:val="23"/>
        </w:numPr>
        <w:spacing w:before="0" w:beforeAutospacing="0" w:after="0" w:afterAutospacing="0" w:line="276" w:lineRule="auto"/>
        <w:ind w:left="360" w:firstLine="0"/>
        <w:jc w:val="both"/>
        <w:textAlignment w:val="baseline"/>
        <w:rPr>
          <w:rFonts w:asciiTheme="minorHAnsi" w:hAnsiTheme="minorHAnsi" w:cs="Calibri"/>
          <w:sz w:val="22"/>
          <w:szCs w:val="22"/>
        </w:rPr>
      </w:pPr>
      <w:r w:rsidRPr="00DB5B48">
        <w:rPr>
          <w:rStyle w:val="normaltextrun"/>
          <w:rFonts w:asciiTheme="minorHAnsi" w:hAnsiTheme="minorHAnsi" w:cs="Calibri"/>
          <w:color w:val="000000"/>
          <w:sz w:val="22"/>
          <w:szCs w:val="22"/>
        </w:rPr>
        <w:t>Firmom świadczącym usługi na rzecz ADO, a w szczególności w zakresie: ochrony danych osobowych, podmiotom wykonującym usługi audytu, obsługi informatycznej, oprogramowania komputerowego, finansowe, ubezpieczenia, serwisu urządzeń, korespondencyjne.</w:t>
      </w:r>
    </w:p>
    <w:p w14:paraId="2765AAD8" w14:textId="77777777" w:rsidR="00ED4D4E" w:rsidRPr="00DB5B48" w:rsidRDefault="00ED4D4E" w:rsidP="00ED4D4E">
      <w:pPr>
        <w:pStyle w:val="paragraph"/>
        <w:numPr>
          <w:ilvl w:val="0"/>
          <w:numId w:val="23"/>
        </w:numPr>
        <w:spacing w:before="0" w:beforeAutospacing="0" w:after="0" w:afterAutospacing="0" w:line="276" w:lineRule="auto"/>
        <w:ind w:left="360" w:firstLine="0"/>
        <w:jc w:val="both"/>
        <w:textAlignment w:val="baseline"/>
        <w:rPr>
          <w:rStyle w:val="eop"/>
          <w:rFonts w:asciiTheme="minorHAnsi" w:hAnsiTheme="minorHAnsi" w:cs="Calibri"/>
          <w:sz w:val="22"/>
          <w:szCs w:val="22"/>
        </w:rPr>
      </w:pPr>
      <w:r w:rsidRPr="00DB5B48">
        <w:rPr>
          <w:rStyle w:val="normaltextrun"/>
          <w:rFonts w:asciiTheme="minorHAnsi" w:hAnsiTheme="minorHAnsi" w:cs="Calibri"/>
          <w:color w:val="000000"/>
          <w:sz w:val="22"/>
          <w:szCs w:val="22"/>
        </w:rPr>
        <w:t>Innym podmiotom, które na podstawie stosownych umów przetwarzają dane osobowe dla administratora.</w:t>
      </w:r>
      <w:r w:rsidRPr="00DB5B48">
        <w:rPr>
          <w:rStyle w:val="eop"/>
          <w:rFonts w:asciiTheme="minorHAnsi" w:hAnsiTheme="minorHAnsi" w:cs="Calibri"/>
          <w:sz w:val="22"/>
          <w:szCs w:val="22"/>
        </w:rPr>
        <w:t> </w:t>
      </w:r>
    </w:p>
    <w:p w14:paraId="0257D778" w14:textId="77777777" w:rsidR="00ED4D4E" w:rsidRPr="00DB5B48" w:rsidRDefault="00ED4D4E" w:rsidP="00ED4D4E">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p>
    <w:p w14:paraId="7EF1D681" w14:textId="77777777" w:rsidR="00ED4D4E" w:rsidRPr="00DB5B48" w:rsidRDefault="00ED4D4E" w:rsidP="00ED4D4E">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DB5B48">
        <w:rPr>
          <w:rStyle w:val="normaltextrun"/>
          <w:rFonts w:asciiTheme="minorHAnsi" w:hAnsiTheme="minorHAnsi" w:cs="Calibri"/>
          <w:b/>
          <w:sz w:val="22"/>
          <w:szCs w:val="22"/>
        </w:rPr>
        <w:t>Okres przechowywania danych:</w:t>
      </w:r>
    </w:p>
    <w:p w14:paraId="1EBF10BF" w14:textId="77777777" w:rsidR="00ED4D4E" w:rsidRPr="00DB5B48" w:rsidRDefault="00ED4D4E" w:rsidP="00ED4D4E">
      <w:pPr>
        <w:spacing w:after="0"/>
        <w:jc w:val="both"/>
        <w:rPr>
          <w:rFonts w:asciiTheme="minorHAnsi" w:hAnsiTheme="minorHAnsi" w:cs="Calibri"/>
          <w:color w:val="000000"/>
          <w:shd w:val="clear" w:color="auto" w:fill="FFFFFF"/>
        </w:rPr>
      </w:pPr>
      <w:r w:rsidRPr="00DB5B48">
        <w:rPr>
          <w:rFonts w:asciiTheme="minorHAnsi" w:hAnsiTheme="minorHAnsi" w:cs="Calibri"/>
          <w:color w:val="000000"/>
          <w:shd w:val="clear" w:color="auto" w:fill="FFFFFF"/>
        </w:rPr>
        <w:t>Państwa dane osobowe będą przetwarzana przez okres niezbędny do realizacji celu przetwarzania wskazanego w tabeli powyżej, zgodnie z wewnętrzną instrukcją kancelaryjną dostępną pod adresem</w:t>
      </w:r>
      <w:r w:rsidRPr="00DB5B48">
        <w:rPr>
          <w:rFonts w:asciiTheme="minorHAnsi" w:hAnsiTheme="minorHAnsi" w:cs="Calibri"/>
          <w:color w:val="000000"/>
          <w:shd w:val="clear" w:color="auto" w:fill="FFFFFF"/>
        </w:rPr>
        <w:tab/>
      </w:r>
      <w:r w:rsidRPr="00DB5B48">
        <w:rPr>
          <w:rFonts w:asciiTheme="minorHAnsi" w:hAnsiTheme="minorHAnsi" w:cs="Calibri"/>
          <w:color w:val="000000"/>
          <w:shd w:val="clear" w:color="auto" w:fill="FFFFFF"/>
        </w:rPr>
        <w:br/>
      </w:r>
      <w:hyperlink r:id="rId9" w:history="1">
        <w:r w:rsidRPr="00DB5B48">
          <w:rPr>
            <w:rStyle w:val="Hipercze"/>
            <w:rFonts w:asciiTheme="minorHAnsi" w:hAnsiTheme="minorHAnsi" w:cs="Calibri"/>
          </w:rPr>
          <w:t>http://www.lasy.gov.pl/pl/informacje/zamowienia-publiczne-zarzadzenia-decyzje/instrukcja-kancelaryjna/przepisy-kancelaryjno-archiwalne</w:t>
        </w:r>
      </w:hyperlink>
    </w:p>
    <w:p w14:paraId="22F23FF0" w14:textId="77777777" w:rsidR="00ED4D4E" w:rsidRPr="00DB5B48" w:rsidRDefault="00ED4D4E" w:rsidP="00ED4D4E">
      <w:pPr>
        <w:spacing w:after="0"/>
        <w:jc w:val="both"/>
        <w:rPr>
          <w:rStyle w:val="normaltextrun"/>
          <w:rFonts w:asciiTheme="minorHAnsi" w:hAnsiTheme="minorHAnsi" w:cs="Calibri"/>
          <w:color w:val="000000"/>
          <w:shd w:val="clear" w:color="auto" w:fill="FFFFFF"/>
        </w:rPr>
      </w:pPr>
      <w:r w:rsidRPr="00DB5B48">
        <w:rPr>
          <w:rFonts w:asciiTheme="minorHAnsi" w:hAnsiTheme="minorHAnsi" w:cs="Calibri"/>
          <w:color w:val="000000"/>
          <w:shd w:val="clear" w:color="auto" w:fill="FFFFFF"/>
        </w:rPr>
        <w:t>przepisami prawa, w tym również obowiązkiem archiwizacyjnym wynikającym z przepisów prawa.</w:t>
      </w:r>
    </w:p>
    <w:p w14:paraId="428B97C7" w14:textId="77777777" w:rsidR="00ED4D4E" w:rsidRPr="00DB5B48" w:rsidRDefault="00ED4D4E" w:rsidP="00ED4D4E">
      <w:pPr>
        <w:spacing w:after="0"/>
        <w:jc w:val="both"/>
        <w:rPr>
          <w:rFonts w:asciiTheme="minorHAnsi" w:hAnsiTheme="minorHAnsi" w:cs="Calibri"/>
          <w:b/>
          <w:bCs/>
          <w:color w:val="000000"/>
          <w:lang w:eastAsia="pl-PL"/>
        </w:rPr>
      </w:pPr>
      <w:r w:rsidRPr="00DB5B48">
        <w:rPr>
          <w:rFonts w:asciiTheme="minorHAnsi" w:hAnsiTheme="minorHAnsi" w:cs="Calibri"/>
          <w:b/>
          <w:bCs/>
          <w:color w:val="000000"/>
          <w:lang w:eastAsia="pl-PL"/>
        </w:rPr>
        <w:t>Prawa związane z przetwarzaniem danych osobowych:</w:t>
      </w:r>
    </w:p>
    <w:p w14:paraId="004A92FA" w14:textId="77777777" w:rsidR="00ED4D4E" w:rsidRPr="00DB5B4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podstawą prawną jest art. 6 ust. 1 lit a lub b RODO: </w:t>
      </w:r>
    </w:p>
    <w:p w14:paraId="47F52097" w14:textId="77777777" w:rsidR="00ED4D4E" w:rsidRPr="00DB5B48" w:rsidRDefault="00ED4D4E" w:rsidP="00ED4D4E">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21F01B4C" w14:textId="77777777" w:rsidR="00ED4D4E" w:rsidRPr="00DB5B48" w:rsidRDefault="00ED4D4E" w:rsidP="00ED4D4E">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1353FDB1" w14:textId="77777777" w:rsidR="00ED4D4E" w:rsidRPr="00DB5B48" w:rsidRDefault="00ED4D4E" w:rsidP="00ED4D4E">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usunięcia danych (prawo do bycia zapomnianym)</w:t>
      </w:r>
      <w:r w:rsidRPr="00DB5B48">
        <w:rPr>
          <w:rStyle w:val="eop"/>
          <w:rFonts w:asciiTheme="minorHAnsi" w:hAnsiTheme="minorHAnsi" w:cs="Calibri"/>
          <w:sz w:val="22"/>
          <w:szCs w:val="22"/>
        </w:rPr>
        <w:t> </w:t>
      </w:r>
    </w:p>
    <w:p w14:paraId="183822EE" w14:textId="77777777" w:rsidR="00ED4D4E" w:rsidRPr="00DB5B48" w:rsidRDefault="00ED4D4E" w:rsidP="00ED4D4E">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3CA0BDB5" w14:textId="77777777" w:rsidR="00ED4D4E" w:rsidRPr="00DB5B48" w:rsidRDefault="00ED4D4E" w:rsidP="00ED4D4E">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przenoszenia danych</w:t>
      </w:r>
      <w:r w:rsidRPr="00DB5B48">
        <w:rPr>
          <w:rStyle w:val="eop"/>
          <w:rFonts w:asciiTheme="minorHAnsi" w:hAnsiTheme="minorHAnsi" w:cs="Calibri"/>
          <w:sz w:val="22"/>
          <w:szCs w:val="22"/>
        </w:rPr>
        <w:t> </w:t>
      </w:r>
    </w:p>
    <w:p w14:paraId="7D9A99E6" w14:textId="77777777" w:rsidR="00ED4D4E" w:rsidRPr="00DB5B4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podstawią prawną jest art. 6 ust. 1 lit. c RODO: </w:t>
      </w:r>
    </w:p>
    <w:p w14:paraId="2F0F01E5" w14:textId="77777777" w:rsidR="00ED4D4E" w:rsidRPr="00DB5B48" w:rsidRDefault="00ED4D4E" w:rsidP="00ED4D4E">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6DC8730C" w14:textId="77777777" w:rsidR="00ED4D4E" w:rsidRPr="00DB5B48" w:rsidRDefault="00ED4D4E" w:rsidP="00ED4D4E">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3DF290CA" w14:textId="77777777" w:rsidR="00ED4D4E" w:rsidRPr="00DB5B48" w:rsidRDefault="00ED4D4E" w:rsidP="00ED4D4E">
      <w:pPr>
        <w:pStyle w:val="paragraph"/>
        <w:numPr>
          <w:ilvl w:val="0"/>
          <w:numId w:val="20"/>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1DA971EC" w14:textId="77777777" w:rsidR="00ED4D4E" w:rsidRPr="00DB5B48" w:rsidRDefault="00ED4D4E" w:rsidP="00ED4D4E">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podstawą prawną jest art. 6 ust. 1 lit e lub f RODO: </w:t>
      </w:r>
    </w:p>
    <w:p w14:paraId="08842ABA" w14:textId="77777777" w:rsidR="00ED4D4E" w:rsidRPr="00DB5B48" w:rsidRDefault="00ED4D4E" w:rsidP="00ED4D4E">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5167D9B1" w14:textId="77777777" w:rsidR="00ED4D4E" w:rsidRPr="00DB5B48" w:rsidRDefault="00ED4D4E" w:rsidP="00ED4D4E">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18173704" w14:textId="77777777" w:rsidR="00ED4D4E" w:rsidRPr="00DB5B48" w:rsidRDefault="00ED4D4E" w:rsidP="00ED4D4E">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usunięcia danych (prawo do bycia zapomnianym)</w:t>
      </w:r>
      <w:r w:rsidRPr="00DB5B48">
        <w:rPr>
          <w:rStyle w:val="eop"/>
          <w:rFonts w:asciiTheme="minorHAnsi" w:hAnsiTheme="minorHAnsi" w:cs="Calibri"/>
          <w:sz w:val="22"/>
          <w:szCs w:val="22"/>
        </w:rPr>
        <w:t> </w:t>
      </w:r>
    </w:p>
    <w:p w14:paraId="4DA65484" w14:textId="77777777" w:rsidR="00ED4D4E" w:rsidRPr="00DB5B48" w:rsidRDefault="00ED4D4E" w:rsidP="00ED4D4E">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01053169" w14:textId="77777777" w:rsidR="00ED4D4E" w:rsidRPr="00DB5B48" w:rsidRDefault="00ED4D4E" w:rsidP="00ED4D4E">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sprzeciwu wobec przetwarzania danych</w:t>
      </w:r>
      <w:r w:rsidRPr="00DB5B48">
        <w:rPr>
          <w:rStyle w:val="eop"/>
          <w:rFonts w:asciiTheme="minorHAnsi" w:hAnsiTheme="minorHAnsi" w:cs="Calibri"/>
          <w:sz w:val="22"/>
          <w:szCs w:val="22"/>
        </w:rPr>
        <w:t> </w:t>
      </w:r>
    </w:p>
    <w:p w14:paraId="3F453A5F" w14:textId="77777777" w:rsidR="00ED4D4E" w:rsidRPr="00DB5B48" w:rsidRDefault="00ED4D4E" w:rsidP="00ED4D4E">
      <w:pPr>
        <w:pStyle w:val="paragraph"/>
        <w:shd w:val="clear" w:color="auto" w:fill="FFFFFF"/>
        <w:spacing w:before="0" w:beforeAutospacing="0" w:after="0" w:afterAutospacing="0" w:line="276" w:lineRule="auto"/>
        <w:ind w:left="2190"/>
        <w:jc w:val="both"/>
        <w:textAlignment w:val="baseline"/>
        <w:rPr>
          <w:rFonts w:asciiTheme="minorHAnsi" w:hAnsiTheme="minorHAnsi" w:cs="Calibri"/>
          <w:sz w:val="22"/>
          <w:szCs w:val="22"/>
        </w:rPr>
      </w:pPr>
      <w:r w:rsidRPr="00DB5B48">
        <w:rPr>
          <w:rStyle w:val="eop"/>
          <w:rFonts w:asciiTheme="minorHAnsi" w:hAnsiTheme="minorHAnsi" w:cs="Calibri"/>
          <w:sz w:val="22"/>
          <w:szCs w:val="22"/>
        </w:rPr>
        <w:t> </w:t>
      </w:r>
    </w:p>
    <w:p w14:paraId="5DDD3550" w14:textId="77777777" w:rsidR="00ED4D4E" w:rsidRPr="00DB5B48" w:rsidRDefault="00ED4D4E" w:rsidP="00ED4D4E">
      <w:pPr>
        <w:spacing w:after="0"/>
        <w:rPr>
          <w:rStyle w:val="normaltextrun"/>
          <w:rFonts w:asciiTheme="minorHAnsi" w:hAnsiTheme="minorHAnsi" w:cs="Calibri"/>
          <w:color w:val="000000"/>
          <w:lang w:eastAsia="pl-PL"/>
        </w:rPr>
      </w:pPr>
      <w:r w:rsidRPr="00DB5B48">
        <w:rPr>
          <w:rFonts w:asciiTheme="minorHAnsi" w:hAnsiTheme="minorHAnsi" w:cs="Calibri"/>
          <w:b/>
          <w:bCs/>
          <w:color w:val="000000"/>
          <w:lang w:eastAsia="pl-PL"/>
        </w:rPr>
        <w:t>Prawo do cofnięcia zgody:</w:t>
      </w:r>
      <w:r w:rsidRPr="00DB5B48">
        <w:rPr>
          <w:rFonts w:asciiTheme="minorHAnsi" w:hAnsiTheme="minorHAnsi" w:cs="Calibri"/>
          <w:color w:val="000000"/>
          <w:lang w:eastAsia="pl-PL"/>
        </w:rPr>
        <w:t> </w:t>
      </w:r>
      <w:r w:rsidRPr="00DB5B48">
        <w:rPr>
          <w:rFonts w:asciiTheme="minorHAnsi" w:hAnsiTheme="minorHAnsi" w:cs="Calibri"/>
          <w:color w:val="000000"/>
          <w:lang w:eastAsia="pl-PL"/>
        </w:rPr>
        <w:br/>
      </w:r>
      <w:r w:rsidRPr="00DB5B48">
        <w:rPr>
          <w:rStyle w:val="normaltextrun"/>
          <w:rFonts w:asciiTheme="minorHAnsi" w:hAnsiTheme="minorHAnsi" w:cs="Calibri"/>
          <w:color w:val="000000"/>
        </w:rPr>
        <w:t xml:space="preserve">Jeżeli przetwarzanie odbywa się, na podstawie Państwa </w:t>
      </w:r>
      <w:r w:rsidRPr="00DB5B48">
        <w:rPr>
          <w:rStyle w:val="normaltextrun"/>
          <w:rFonts w:asciiTheme="minorHAnsi" w:hAnsiTheme="minorHAnsi" w:cs="Calibri"/>
          <w:b/>
          <w:color w:val="000000"/>
        </w:rPr>
        <w:t>zgody</w:t>
      </w:r>
      <w:r w:rsidRPr="00DB5B48">
        <w:rPr>
          <w:rStyle w:val="normaltextrun"/>
          <w:rFonts w:asciiTheme="minorHAnsi" w:hAnsiTheme="minorHAnsi" w:cs="Calibri"/>
          <w:color w:val="00000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0A532B76" w14:textId="77777777" w:rsidR="00ED4D4E" w:rsidRPr="00DB5B48" w:rsidRDefault="00ED4D4E" w:rsidP="00ED4D4E">
      <w:pPr>
        <w:spacing w:after="0"/>
        <w:rPr>
          <w:rFonts w:asciiTheme="minorHAnsi" w:hAnsiTheme="minorHAnsi" w:cs="Calibri"/>
          <w:color w:val="000000"/>
          <w:lang w:eastAsia="pl-PL"/>
        </w:rPr>
      </w:pPr>
      <w:r w:rsidRPr="00DB5B48">
        <w:rPr>
          <w:rFonts w:asciiTheme="minorHAnsi" w:hAnsiTheme="minorHAnsi" w:cs="Calibri"/>
          <w:b/>
          <w:bCs/>
          <w:color w:val="000000"/>
          <w:lang w:eastAsia="pl-PL"/>
        </w:rPr>
        <w:t>Prawo wniesienia skargi do organu nadzorczego:</w:t>
      </w:r>
      <w:r w:rsidRPr="00DB5B48">
        <w:rPr>
          <w:rFonts w:asciiTheme="minorHAnsi" w:hAnsiTheme="minorHAnsi" w:cs="Calibri"/>
          <w:color w:val="000000"/>
          <w:lang w:eastAsia="pl-PL"/>
        </w:rPr>
        <w:t> </w:t>
      </w:r>
      <w:r w:rsidRPr="00DB5B48">
        <w:rPr>
          <w:rFonts w:asciiTheme="minorHAnsi" w:hAnsiTheme="minorHAnsi" w:cs="Calibri"/>
          <w:color w:val="000000"/>
          <w:lang w:eastAsia="pl-PL"/>
        </w:rPr>
        <w:br/>
      </w:r>
      <w:r w:rsidRPr="00DB5B48">
        <w:rPr>
          <w:rStyle w:val="normaltextrun"/>
          <w:rFonts w:asciiTheme="minorHAnsi" w:hAnsiTheme="minorHAnsi" w:cs="Calibri"/>
          <w:color w:val="000000"/>
        </w:rPr>
        <w:t xml:space="preserve">Jeśli dopatrzą się Państwo naruszeń ze strony ADO, co do bezpieczeństwa przetwarzania tych danych, </w:t>
      </w:r>
      <w:r w:rsidRPr="00DB5B48">
        <w:rPr>
          <w:rStyle w:val="normaltextrun"/>
          <w:rFonts w:asciiTheme="minorHAnsi" w:hAnsiTheme="minorHAnsi" w:cs="Calibri"/>
          <w:color w:val="000000"/>
        </w:rPr>
        <w:lastRenderedPageBreak/>
        <w:t>istnieje możliwość wniesienia skargi do organu nadzorczego zajmującego się ochroną danych osobowych, tj. do Prezesa Urzędu Ochrony Danych Osobowych. Aktualny adres organu nadzorczego to: Prezes Urzędu Ochrony Danych Osobowych, ul. Stawki 2, 00-193 Warszawa. </w:t>
      </w:r>
    </w:p>
    <w:p w14:paraId="33B708D6" w14:textId="77777777" w:rsidR="00ED4D4E"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r w:rsidRPr="00DB5B48">
        <w:rPr>
          <w:rFonts w:asciiTheme="minorHAnsi" w:eastAsia="Calibri" w:hAnsiTheme="minorHAnsi" w:cs="Calibri"/>
          <w:color w:val="000000"/>
          <w:sz w:val="22"/>
          <w:szCs w:val="22"/>
          <w:shd w:val="clear" w:color="auto" w:fill="FFFFFF"/>
          <w:lang w:eastAsia="en-US"/>
        </w:rPr>
        <w:t>Państwa dane nie będą przetwarzane w sposób zautomatyzowany w tym również w formie profilowania. Państwa dane nie są przetwarzane poza obszarem EOG.  </w:t>
      </w:r>
    </w:p>
    <w:p w14:paraId="0FDAD1B6" w14:textId="77777777" w:rsidR="00ED4D4E"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8ABF008" w14:textId="77777777" w:rsidR="00ED4D4E"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7245698" w14:textId="77777777" w:rsidR="00ED4D4E"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281AF071" w14:textId="77777777" w:rsidR="00ED4D4E"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2C86F61E" w14:textId="77777777" w:rsidR="00ED4D4E" w:rsidRPr="00DB5B48" w:rsidRDefault="00ED4D4E" w:rsidP="00ED4D4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09CB949" w14:textId="77777777" w:rsidR="00ED4D4E" w:rsidRPr="00DB5B48" w:rsidRDefault="00ED4D4E" w:rsidP="00ED4D4E">
      <w:pPr>
        <w:spacing w:after="0"/>
        <w:jc w:val="both"/>
        <w:rPr>
          <w:rFonts w:asciiTheme="minorHAnsi" w:hAnsiTheme="minorHAnsi"/>
          <w:bCs/>
        </w:rPr>
      </w:pPr>
    </w:p>
    <w:p w14:paraId="277CFDF0" w14:textId="77777777" w:rsidR="00ED4D4E" w:rsidRPr="00DB5B48" w:rsidRDefault="00ED4D4E" w:rsidP="00ED4D4E">
      <w:pPr>
        <w:spacing w:after="0"/>
        <w:rPr>
          <w:rFonts w:asciiTheme="minorHAnsi" w:hAnsiTheme="minorHAnsi" w:cs="Arial"/>
        </w:rPr>
      </w:pPr>
      <w:r w:rsidRPr="00DB5B48">
        <w:rPr>
          <w:rFonts w:asciiTheme="minorHAnsi" w:hAnsiTheme="minorHAnsi" w:cs="Arial"/>
        </w:rPr>
        <w:t>…………….., dn. …</w:t>
      </w:r>
      <w:r>
        <w:rPr>
          <w:rFonts w:asciiTheme="minorHAnsi" w:hAnsiTheme="minorHAnsi" w:cs="Arial"/>
        </w:rPr>
        <w:t>….</w:t>
      </w:r>
      <w:r w:rsidRPr="00DB5B48">
        <w:rPr>
          <w:rFonts w:asciiTheme="minorHAnsi" w:hAnsiTheme="minorHAnsi" w:cs="Arial"/>
        </w:rPr>
        <w:t>……….202</w:t>
      </w:r>
      <w:r>
        <w:rPr>
          <w:rFonts w:asciiTheme="minorHAnsi" w:hAnsiTheme="minorHAnsi" w:cs="Arial"/>
        </w:rPr>
        <w:t>4</w:t>
      </w:r>
      <w:r w:rsidRPr="00DB5B48">
        <w:rPr>
          <w:rFonts w:asciiTheme="minorHAnsi" w:hAnsiTheme="minorHAnsi" w:cs="Arial"/>
        </w:rPr>
        <w:t xml:space="preserve"> r.                                                           …….…………………………………</w:t>
      </w:r>
    </w:p>
    <w:p w14:paraId="0126A08E" w14:textId="77777777" w:rsidR="00ED4D4E" w:rsidRPr="00DB5B48" w:rsidRDefault="00ED4D4E" w:rsidP="00ED4D4E">
      <w:pPr>
        <w:spacing w:after="0"/>
        <w:ind w:left="5672"/>
        <w:rPr>
          <w:rFonts w:asciiTheme="minorHAnsi" w:hAnsiTheme="minorHAnsi"/>
          <w:i/>
        </w:rPr>
      </w:pPr>
      <w:r>
        <w:rPr>
          <w:rFonts w:asciiTheme="minorHAnsi" w:hAnsiTheme="minorHAnsi"/>
          <w:i/>
        </w:rPr>
        <w:t xml:space="preserve">      </w:t>
      </w:r>
      <w:r w:rsidRPr="00DB5B48">
        <w:rPr>
          <w:rFonts w:asciiTheme="minorHAnsi" w:hAnsiTheme="minorHAnsi"/>
          <w:i/>
        </w:rPr>
        <w:t>(podpis upoważnionego przedstawiciela Wykonawcy)</w:t>
      </w:r>
    </w:p>
    <w:p w14:paraId="1694B01C" w14:textId="6AA6C789" w:rsidR="002F30F8" w:rsidRPr="00ED4D4E" w:rsidRDefault="002F30F8" w:rsidP="00ED4D4E"/>
    <w:sectPr w:rsidR="002F30F8" w:rsidRPr="00ED4D4E" w:rsidSect="001B513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1324" w14:textId="77777777" w:rsidR="00D5414E" w:rsidRDefault="00D5414E" w:rsidP="00EE6441">
      <w:pPr>
        <w:spacing w:after="0" w:line="240" w:lineRule="auto"/>
      </w:pPr>
      <w:r>
        <w:separator/>
      </w:r>
    </w:p>
  </w:endnote>
  <w:endnote w:type="continuationSeparator" w:id="0">
    <w:p w14:paraId="75E98FB6" w14:textId="77777777" w:rsidR="00D5414E" w:rsidRDefault="00D5414E" w:rsidP="00EE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EDD28" w14:textId="77777777" w:rsidR="00D5414E" w:rsidRDefault="00D5414E" w:rsidP="00EE6441">
      <w:pPr>
        <w:spacing w:after="0" w:line="240" w:lineRule="auto"/>
      </w:pPr>
      <w:r>
        <w:separator/>
      </w:r>
    </w:p>
  </w:footnote>
  <w:footnote w:type="continuationSeparator" w:id="0">
    <w:p w14:paraId="201D7A0F" w14:textId="77777777" w:rsidR="00D5414E" w:rsidRDefault="00D5414E" w:rsidP="00EE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124" w14:textId="77777777" w:rsidR="009E1ECE" w:rsidRDefault="00D5414E">
    <w:pPr>
      <w:pStyle w:val="Nagwek1"/>
      <w:ind w:left="851" w:firstLine="0"/>
      <w:rPr>
        <w:rFonts w:ascii="Arial" w:hAnsi="Arial" w:cs="Arial"/>
        <w:color w:val="005042"/>
        <w:sz w:val="28"/>
        <w:szCs w:val="28"/>
      </w:rPr>
    </w:pPr>
    <w:r>
      <w:rPr>
        <w:noProof/>
      </w:rPr>
      <w:object w:dxaOrig="1440" w:dyaOrig="1440" w14:anchorId="45474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9pt;height:36.9pt;z-index:251658240;visibility:visible;mso-wrap-edited:f">
          <v:imagedata r:id="rId1" o:title=""/>
          <w10:wrap type="square" side="right"/>
        </v:shape>
        <o:OLEObject Type="Embed" ProgID="Word.Picture.8" ShapeID="_x0000_s2049" DrawAspect="Content" ObjectID="_1776415347" r:id="rId2"/>
      </w:object>
    </w:r>
    <w:r w:rsidR="009E1ECE">
      <w:rPr>
        <w:rFonts w:ascii="Arial" w:hAnsi="Arial" w:cs="Arial"/>
        <w:color w:val="005042"/>
        <w:sz w:val="28"/>
        <w:szCs w:val="28"/>
      </w:rPr>
      <w:t xml:space="preserve"> Nadleśnictwo Łopuchówko</w:t>
    </w:r>
    <w:r w:rsidR="009E1ECE">
      <w:rPr>
        <w:rFonts w:ascii="Arial" w:hAnsi="Arial" w:cs="Arial"/>
        <w:color w:val="9BBB59"/>
        <w:sz w:val="28"/>
        <w:szCs w:val="28"/>
      </w:rPr>
      <w:br w:type="textWrapping" w:clear="all"/>
    </w:r>
  </w:p>
  <w:p w14:paraId="79F362B3" w14:textId="3C5E9738" w:rsidR="009E1ECE" w:rsidRDefault="009E1ECE">
    <w:pPr>
      <w:spacing w:after="0" w:line="240" w:lineRule="auto"/>
    </w:pPr>
    <w:r>
      <w:rPr>
        <w:noProof/>
        <w:lang w:eastAsia="pl-PL"/>
      </w:rPr>
      <mc:AlternateContent>
        <mc:Choice Requires="wps">
          <w:drawing>
            <wp:anchor distT="0" distB="0" distL="114300" distR="114300" simplePos="0" relativeHeight="251660288" behindDoc="0" locked="0" layoutInCell="1" allowOverlap="1" wp14:anchorId="5A59E635" wp14:editId="6790E2ED">
              <wp:simplePos x="0" y="0"/>
              <wp:positionH relativeFrom="column">
                <wp:posOffset>0</wp:posOffset>
              </wp:positionH>
              <wp:positionV relativeFrom="paragraph">
                <wp:posOffset>-29845</wp:posOffset>
              </wp:positionV>
              <wp:extent cx="5868035" cy="635"/>
              <wp:effectExtent l="0" t="0" r="18415" b="1841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336F52" id="Łącznik prostoliniow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08"/>
    <w:multiLevelType w:val="multilevel"/>
    <w:tmpl w:val="0000088B"/>
    <w:lvl w:ilvl="0">
      <w:start w:val="1"/>
      <w:numFmt w:val="decimal"/>
      <w:lvlText w:val="%1."/>
      <w:lvlJc w:val="left"/>
      <w:pPr>
        <w:ind w:left="459" w:hanging="341"/>
      </w:pPr>
      <w:rPr>
        <w:rFonts w:ascii="Arial" w:hAnsi="Arial" w:cs="Arial"/>
        <w:b w:val="0"/>
        <w:bCs w:val="0"/>
        <w:spacing w:val="-1"/>
        <w:sz w:val="22"/>
        <w:szCs w:val="22"/>
      </w:rPr>
    </w:lvl>
    <w:lvl w:ilvl="1">
      <w:start w:val="1"/>
      <w:numFmt w:val="decimal"/>
      <w:lvlText w:val="%2)"/>
      <w:lvlJc w:val="left"/>
      <w:pPr>
        <w:ind w:left="1546" w:hanging="696"/>
      </w:pPr>
      <w:rPr>
        <w:rFonts w:ascii="Arial" w:hAnsi="Arial" w:cs="Arial"/>
        <w:b w:val="0"/>
        <w:bCs w:val="0"/>
        <w:spacing w:val="-1"/>
        <w:sz w:val="22"/>
        <w:szCs w:val="22"/>
      </w:rPr>
    </w:lvl>
    <w:lvl w:ilvl="2">
      <w:numFmt w:val="bullet"/>
      <w:lvlText w:val="•"/>
      <w:lvlJc w:val="left"/>
      <w:pPr>
        <w:ind w:left="1546" w:hanging="696"/>
      </w:pPr>
    </w:lvl>
    <w:lvl w:ilvl="3">
      <w:numFmt w:val="bullet"/>
      <w:lvlText w:val="•"/>
      <w:lvlJc w:val="left"/>
      <w:pPr>
        <w:ind w:left="2598" w:hanging="696"/>
      </w:pPr>
    </w:lvl>
    <w:lvl w:ilvl="4">
      <w:numFmt w:val="bullet"/>
      <w:lvlText w:val="•"/>
      <w:lvlJc w:val="left"/>
      <w:pPr>
        <w:ind w:left="3650" w:hanging="696"/>
      </w:pPr>
    </w:lvl>
    <w:lvl w:ilvl="5">
      <w:numFmt w:val="bullet"/>
      <w:lvlText w:val="•"/>
      <w:lvlJc w:val="left"/>
      <w:pPr>
        <w:ind w:left="4701" w:hanging="696"/>
      </w:pPr>
    </w:lvl>
    <w:lvl w:ilvl="6">
      <w:numFmt w:val="bullet"/>
      <w:lvlText w:val="•"/>
      <w:lvlJc w:val="left"/>
      <w:pPr>
        <w:ind w:left="5753" w:hanging="696"/>
      </w:pPr>
    </w:lvl>
    <w:lvl w:ilvl="7">
      <w:numFmt w:val="bullet"/>
      <w:lvlText w:val="•"/>
      <w:lvlJc w:val="left"/>
      <w:pPr>
        <w:ind w:left="6805" w:hanging="696"/>
      </w:pPr>
    </w:lvl>
    <w:lvl w:ilvl="8">
      <w:numFmt w:val="bullet"/>
      <w:lvlText w:val="•"/>
      <w:lvlJc w:val="left"/>
      <w:pPr>
        <w:ind w:left="7856" w:hanging="696"/>
      </w:pPr>
    </w:lvl>
  </w:abstractNum>
  <w:abstractNum w:abstractNumId="2" w15:restartNumberingAfterBreak="0">
    <w:nsid w:val="0000040D"/>
    <w:multiLevelType w:val="multilevel"/>
    <w:tmpl w:val="00000890"/>
    <w:lvl w:ilvl="0">
      <w:start w:val="1"/>
      <w:numFmt w:val="decimal"/>
      <w:lvlText w:val="%1."/>
      <w:lvlJc w:val="left"/>
      <w:pPr>
        <w:ind w:left="476" w:hanging="358"/>
      </w:pPr>
      <w:rPr>
        <w:rFonts w:ascii="Arial" w:hAnsi="Arial" w:cs="Arial"/>
        <w:b w:val="0"/>
        <w:bCs w:val="0"/>
        <w:spacing w:val="-1"/>
        <w:sz w:val="22"/>
        <w:szCs w:val="22"/>
      </w:rPr>
    </w:lvl>
    <w:lvl w:ilvl="1">
      <w:start w:val="1"/>
      <w:numFmt w:val="decimal"/>
      <w:lvlText w:val="%2)"/>
      <w:lvlJc w:val="left"/>
      <w:pPr>
        <w:ind w:left="1309" w:hanging="339"/>
      </w:pPr>
      <w:rPr>
        <w:rFonts w:ascii="Arial" w:hAnsi="Arial" w:cs="Arial"/>
        <w:b w:val="0"/>
        <w:bCs w:val="0"/>
        <w:spacing w:val="-1"/>
        <w:sz w:val="22"/>
        <w:szCs w:val="22"/>
      </w:rPr>
    </w:lvl>
    <w:lvl w:ilvl="2">
      <w:numFmt w:val="bullet"/>
      <w:lvlText w:val="•"/>
      <w:lvlJc w:val="left"/>
      <w:pPr>
        <w:ind w:left="2270" w:hanging="339"/>
      </w:pPr>
    </w:lvl>
    <w:lvl w:ilvl="3">
      <w:numFmt w:val="bullet"/>
      <w:lvlText w:val="•"/>
      <w:lvlJc w:val="left"/>
      <w:pPr>
        <w:ind w:left="3231" w:hanging="339"/>
      </w:pPr>
    </w:lvl>
    <w:lvl w:ilvl="4">
      <w:numFmt w:val="bullet"/>
      <w:lvlText w:val="•"/>
      <w:lvlJc w:val="left"/>
      <w:pPr>
        <w:ind w:left="4192" w:hanging="339"/>
      </w:pPr>
    </w:lvl>
    <w:lvl w:ilvl="5">
      <w:numFmt w:val="bullet"/>
      <w:lvlText w:val="•"/>
      <w:lvlJc w:val="left"/>
      <w:pPr>
        <w:ind w:left="5154" w:hanging="339"/>
      </w:pPr>
    </w:lvl>
    <w:lvl w:ilvl="6">
      <w:numFmt w:val="bullet"/>
      <w:lvlText w:val="•"/>
      <w:lvlJc w:val="left"/>
      <w:pPr>
        <w:ind w:left="6115" w:hanging="339"/>
      </w:pPr>
    </w:lvl>
    <w:lvl w:ilvl="7">
      <w:numFmt w:val="bullet"/>
      <w:lvlText w:val="•"/>
      <w:lvlJc w:val="left"/>
      <w:pPr>
        <w:ind w:left="7076" w:hanging="339"/>
      </w:pPr>
    </w:lvl>
    <w:lvl w:ilvl="8">
      <w:numFmt w:val="bullet"/>
      <w:lvlText w:val="•"/>
      <w:lvlJc w:val="left"/>
      <w:pPr>
        <w:ind w:left="8037" w:hanging="339"/>
      </w:pPr>
    </w:lvl>
  </w:abstractNum>
  <w:abstractNum w:abstractNumId="3" w15:restartNumberingAfterBreak="0">
    <w:nsid w:val="05BC3EAC"/>
    <w:multiLevelType w:val="hybridMultilevel"/>
    <w:tmpl w:val="236E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DD61CA"/>
    <w:multiLevelType w:val="hybridMultilevel"/>
    <w:tmpl w:val="5F301530"/>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1454663"/>
    <w:multiLevelType w:val="hybridMultilevel"/>
    <w:tmpl w:val="AA3AE7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224402"/>
    <w:multiLevelType w:val="hybridMultilevel"/>
    <w:tmpl w:val="0CACA8B6"/>
    <w:lvl w:ilvl="0" w:tplc="C9A8D1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5672B"/>
    <w:multiLevelType w:val="multilevel"/>
    <w:tmpl w:val="39E0CA84"/>
    <w:lvl w:ilvl="0">
      <w:start w:val="1"/>
      <w:numFmt w:val="decimal"/>
      <w:lvlText w:val="%1."/>
      <w:lvlJc w:val="left"/>
      <w:pPr>
        <w:ind w:left="501"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283AD9"/>
    <w:multiLevelType w:val="multilevel"/>
    <w:tmpl w:val="AF7215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E22F2F"/>
    <w:multiLevelType w:val="multilevel"/>
    <w:tmpl w:val="90EA02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BF7187F"/>
    <w:multiLevelType w:val="multilevel"/>
    <w:tmpl w:val="A0AED29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A13E5F"/>
    <w:multiLevelType w:val="hybridMultilevel"/>
    <w:tmpl w:val="718A44FC"/>
    <w:lvl w:ilvl="0" w:tplc="0A64F962">
      <w:start w:val="1"/>
      <w:numFmt w:val="decimal"/>
      <w:lvlText w:val="%1."/>
      <w:lvlJc w:val="left"/>
      <w:pPr>
        <w:tabs>
          <w:tab w:val="num" w:pos="1429"/>
        </w:tabs>
        <w:ind w:left="1429" w:hanging="360"/>
      </w:pPr>
      <w:rPr>
        <w:rFonts w:hint="default"/>
        <w:color w:val="auto"/>
      </w:rPr>
    </w:lvl>
    <w:lvl w:ilvl="1" w:tplc="04150019">
      <w:start w:val="1"/>
      <w:numFmt w:val="lowerLetter"/>
      <w:lvlText w:val="%2."/>
      <w:lvlJc w:val="left"/>
      <w:pPr>
        <w:tabs>
          <w:tab w:val="num" w:pos="960"/>
        </w:tabs>
        <w:ind w:left="9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4243AC6"/>
    <w:multiLevelType w:val="hybridMultilevel"/>
    <w:tmpl w:val="36E077E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102C8"/>
    <w:multiLevelType w:val="hybridMultilevel"/>
    <w:tmpl w:val="CC6A9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F4C7B30"/>
    <w:multiLevelType w:val="multilevel"/>
    <w:tmpl w:val="ECDC327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FFA1034"/>
    <w:multiLevelType w:val="hybridMultilevel"/>
    <w:tmpl w:val="F1E2109C"/>
    <w:lvl w:ilvl="0" w:tplc="A364CD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BF3D03"/>
    <w:multiLevelType w:val="hybridMultilevel"/>
    <w:tmpl w:val="D9041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7"/>
  </w:num>
  <w:num w:numId="3">
    <w:abstractNumId w:val="21"/>
  </w:num>
  <w:num w:numId="4">
    <w:abstractNumId w:val="18"/>
  </w:num>
  <w:num w:numId="5">
    <w:abstractNumId w:val="16"/>
  </w:num>
  <w:num w:numId="6">
    <w:abstractNumId w:val="22"/>
  </w:num>
  <w:num w:numId="7">
    <w:abstractNumId w:val="8"/>
  </w:num>
  <w:num w:numId="8">
    <w:abstractNumId w:val="20"/>
  </w:num>
  <w:num w:numId="9">
    <w:abstractNumId w:val="11"/>
  </w:num>
  <w:num w:numId="10">
    <w:abstractNumId w:val="12"/>
  </w:num>
  <w:num w:numId="11">
    <w:abstractNumId w:val="2"/>
  </w:num>
  <w:num w:numId="12">
    <w:abstractNumId w:val="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13"/>
  </w:num>
  <w:num w:numId="18">
    <w:abstractNumId w:val="19"/>
  </w:num>
  <w:num w:numId="19">
    <w:abstractNumId w:val="23"/>
  </w:num>
  <w:num w:numId="20">
    <w:abstractNumId w:val="4"/>
  </w:num>
  <w:num w:numId="21">
    <w:abstractNumId w:val="7"/>
  </w:num>
  <w:num w:numId="22">
    <w:abstractNumId w:val="14"/>
  </w:num>
  <w:num w:numId="23">
    <w:abstractNumId w:val="9"/>
  </w:num>
  <w:num w:numId="24">
    <w:abstractNumId w:val="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31"/>
    <w:rsid w:val="000008D2"/>
    <w:rsid w:val="00014A16"/>
    <w:rsid w:val="00021F88"/>
    <w:rsid w:val="00023A1D"/>
    <w:rsid w:val="00023F87"/>
    <w:rsid w:val="000275A3"/>
    <w:rsid w:val="000300A9"/>
    <w:rsid w:val="00036ADF"/>
    <w:rsid w:val="000371D4"/>
    <w:rsid w:val="000428EF"/>
    <w:rsid w:val="000440AD"/>
    <w:rsid w:val="00062B5E"/>
    <w:rsid w:val="00065D5A"/>
    <w:rsid w:val="00065DA4"/>
    <w:rsid w:val="00066B25"/>
    <w:rsid w:val="000710C4"/>
    <w:rsid w:val="00071504"/>
    <w:rsid w:val="00074861"/>
    <w:rsid w:val="00096192"/>
    <w:rsid w:val="00096EEA"/>
    <w:rsid w:val="000A4DF0"/>
    <w:rsid w:val="000B3725"/>
    <w:rsid w:val="000B41B2"/>
    <w:rsid w:val="000C10EC"/>
    <w:rsid w:val="000C489C"/>
    <w:rsid w:val="000D09EC"/>
    <w:rsid w:val="000D79CC"/>
    <w:rsid w:val="000E3600"/>
    <w:rsid w:val="000E5960"/>
    <w:rsid w:val="000E5F9E"/>
    <w:rsid w:val="000F2D52"/>
    <w:rsid w:val="000F4B7F"/>
    <w:rsid w:val="00113CD7"/>
    <w:rsid w:val="00113F80"/>
    <w:rsid w:val="001163C4"/>
    <w:rsid w:val="00124A62"/>
    <w:rsid w:val="00133242"/>
    <w:rsid w:val="00157946"/>
    <w:rsid w:val="001649B6"/>
    <w:rsid w:val="00166DD0"/>
    <w:rsid w:val="001743FB"/>
    <w:rsid w:val="0017489E"/>
    <w:rsid w:val="001A0CBF"/>
    <w:rsid w:val="001A2447"/>
    <w:rsid w:val="001A35A3"/>
    <w:rsid w:val="001A6D06"/>
    <w:rsid w:val="001B44E4"/>
    <w:rsid w:val="001B4B18"/>
    <w:rsid w:val="001B4BA5"/>
    <w:rsid w:val="001B513D"/>
    <w:rsid w:val="001B5E05"/>
    <w:rsid w:val="001D6197"/>
    <w:rsid w:val="001E77F7"/>
    <w:rsid w:val="001F12B5"/>
    <w:rsid w:val="001F4C56"/>
    <w:rsid w:val="001F5DB7"/>
    <w:rsid w:val="0020434F"/>
    <w:rsid w:val="002112C8"/>
    <w:rsid w:val="002151F7"/>
    <w:rsid w:val="00221054"/>
    <w:rsid w:val="00223117"/>
    <w:rsid w:val="00226C3A"/>
    <w:rsid w:val="002309F0"/>
    <w:rsid w:val="00230C39"/>
    <w:rsid w:val="0023618B"/>
    <w:rsid w:val="00237C60"/>
    <w:rsid w:val="0024306A"/>
    <w:rsid w:val="00243D3A"/>
    <w:rsid w:val="00250EE0"/>
    <w:rsid w:val="0025257B"/>
    <w:rsid w:val="00254A2F"/>
    <w:rsid w:val="00261BF3"/>
    <w:rsid w:val="002628E6"/>
    <w:rsid w:val="00264444"/>
    <w:rsid w:val="002756C9"/>
    <w:rsid w:val="00276330"/>
    <w:rsid w:val="0027765A"/>
    <w:rsid w:val="00290092"/>
    <w:rsid w:val="002923EA"/>
    <w:rsid w:val="002927D6"/>
    <w:rsid w:val="002C083F"/>
    <w:rsid w:val="002C11B6"/>
    <w:rsid w:val="002C4B09"/>
    <w:rsid w:val="002D4C32"/>
    <w:rsid w:val="002E769D"/>
    <w:rsid w:val="002F26C4"/>
    <w:rsid w:val="002F30F8"/>
    <w:rsid w:val="00302449"/>
    <w:rsid w:val="00304B58"/>
    <w:rsid w:val="00307149"/>
    <w:rsid w:val="0031314D"/>
    <w:rsid w:val="003165F5"/>
    <w:rsid w:val="00316B37"/>
    <w:rsid w:val="00317818"/>
    <w:rsid w:val="003239B0"/>
    <w:rsid w:val="00323DC6"/>
    <w:rsid w:val="00327D2A"/>
    <w:rsid w:val="00330AAE"/>
    <w:rsid w:val="00332A6B"/>
    <w:rsid w:val="0033340A"/>
    <w:rsid w:val="00333A30"/>
    <w:rsid w:val="00333A99"/>
    <w:rsid w:val="00334DBD"/>
    <w:rsid w:val="00336D12"/>
    <w:rsid w:val="00336FF6"/>
    <w:rsid w:val="00341FCC"/>
    <w:rsid w:val="0034509E"/>
    <w:rsid w:val="00345875"/>
    <w:rsid w:val="00355E8E"/>
    <w:rsid w:val="003637F2"/>
    <w:rsid w:val="00375CF3"/>
    <w:rsid w:val="00381BEA"/>
    <w:rsid w:val="003953A5"/>
    <w:rsid w:val="003A2B40"/>
    <w:rsid w:val="003A4129"/>
    <w:rsid w:val="003B36F2"/>
    <w:rsid w:val="003B3F37"/>
    <w:rsid w:val="003C3A47"/>
    <w:rsid w:val="003C44F2"/>
    <w:rsid w:val="003D0ACA"/>
    <w:rsid w:val="003D223B"/>
    <w:rsid w:val="003D591C"/>
    <w:rsid w:val="003D6CDB"/>
    <w:rsid w:val="003D7F1E"/>
    <w:rsid w:val="003E676F"/>
    <w:rsid w:val="003E6EF7"/>
    <w:rsid w:val="003F1433"/>
    <w:rsid w:val="003F2AD2"/>
    <w:rsid w:val="00405731"/>
    <w:rsid w:val="00412303"/>
    <w:rsid w:val="00412F4D"/>
    <w:rsid w:val="0041315A"/>
    <w:rsid w:val="00423BF8"/>
    <w:rsid w:val="00425D4D"/>
    <w:rsid w:val="00441C29"/>
    <w:rsid w:val="0044791F"/>
    <w:rsid w:val="00457C3D"/>
    <w:rsid w:val="00466D3A"/>
    <w:rsid w:val="00473813"/>
    <w:rsid w:val="00482F67"/>
    <w:rsid w:val="004968E6"/>
    <w:rsid w:val="00497AA8"/>
    <w:rsid w:val="004A77EC"/>
    <w:rsid w:val="004A7B3A"/>
    <w:rsid w:val="004B7239"/>
    <w:rsid w:val="004C08C6"/>
    <w:rsid w:val="004C0A86"/>
    <w:rsid w:val="004C5A38"/>
    <w:rsid w:val="004D02AD"/>
    <w:rsid w:val="004D3393"/>
    <w:rsid w:val="004E775B"/>
    <w:rsid w:val="00503277"/>
    <w:rsid w:val="0050470D"/>
    <w:rsid w:val="00506E8C"/>
    <w:rsid w:val="00511437"/>
    <w:rsid w:val="00514ADA"/>
    <w:rsid w:val="005252A9"/>
    <w:rsid w:val="00525AC3"/>
    <w:rsid w:val="00534822"/>
    <w:rsid w:val="00534A1D"/>
    <w:rsid w:val="0054785A"/>
    <w:rsid w:val="00552C0C"/>
    <w:rsid w:val="00553B67"/>
    <w:rsid w:val="00555540"/>
    <w:rsid w:val="00566373"/>
    <w:rsid w:val="00566D51"/>
    <w:rsid w:val="0057684A"/>
    <w:rsid w:val="00582741"/>
    <w:rsid w:val="00596A60"/>
    <w:rsid w:val="005A3494"/>
    <w:rsid w:val="005A5346"/>
    <w:rsid w:val="005A5A3B"/>
    <w:rsid w:val="005A7016"/>
    <w:rsid w:val="005B1C7F"/>
    <w:rsid w:val="005B5583"/>
    <w:rsid w:val="005C3031"/>
    <w:rsid w:val="005C3797"/>
    <w:rsid w:val="005C6DA6"/>
    <w:rsid w:val="005D0FF4"/>
    <w:rsid w:val="005F2A60"/>
    <w:rsid w:val="005F6160"/>
    <w:rsid w:val="00606D5C"/>
    <w:rsid w:val="00610474"/>
    <w:rsid w:val="006125BF"/>
    <w:rsid w:val="006133DF"/>
    <w:rsid w:val="0061386E"/>
    <w:rsid w:val="00613E48"/>
    <w:rsid w:val="0062043A"/>
    <w:rsid w:val="00633196"/>
    <w:rsid w:val="00634BC4"/>
    <w:rsid w:val="00636213"/>
    <w:rsid w:val="00647BE1"/>
    <w:rsid w:val="00654AA6"/>
    <w:rsid w:val="006601B7"/>
    <w:rsid w:val="006616C4"/>
    <w:rsid w:val="00673258"/>
    <w:rsid w:val="00683B72"/>
    <w:rsid w:val="006A0E16"/>
    <w:rsid w:val="006A1B6A"/>
    <w:rsid w:val="006A4232"/>
    <w:rsid w:val="006A61F8"/>
    <w:rsid w:val="006C14F4"/>
    <w:rsid w:val="006C4242"/>
    <w:rsid w:val="006D3B0C"/>
    <w:rsid w:val="006E418A"/>
    <w:rsid w:val="006F42B0"/>
    <w:rsid w:val="007034F5"/>
    <w:rsid w:val="00704BEC"/>
    <w:rsid w:val="00707872"/>
    <w:rsid w:val="00712EEC"/>
    <w:rsid w:val="0072042C"/>
    <w:rsid w:val="00725CDA"/>
    <w:rsid w:val="00727FAF"/>
    <w:rsid w:val="007301F0"/>
    <w:rsid w:val="00731886"/>
    <w:rsid w:val="007336DE"/>
    <w:rsid w:val="00735A5B"/>
    <w:rsid w:val="00736056"/>
    <w:rsid w:val="00742FF4"/>
    <w:rsid w:val="00750871"/>
    <w:rsid w:val="007556B2"/>
    <w:rsid w:val="00755FCD"/>
    <w:rsid w:val="00757D9B"/>
    <w:rsid w:val="00760F06"/>
    <w:rsid w:val="0076563D"/>
    <w:rsid w:val="0076595D"/>
    <w:rsid w:val="007672D4"/>
    <w:rsid w:val="00773D44"/>
    <w:rsid w:val="0077590E"/>
    <w:rsid w:val="00783157"/>
    <w:rsid w:val="007910A9"/>
    <w:rsid w:val="007944C1"/>
    <w:rsid w:val="00794982"/>
    <w:rsid w:val="007A0A06"/>
    <w:rsid w:val="007A5A53"/>
    <w:rsid w:val="007C37C2"/>
    <w:rsid w:val="007C5D1E"/>
    <w:rsid w:val="007C7627"/>
    <w:rsid w:val="007E18F4"/>
    <w:rsid w:val="007F1DB3"/>
    <w:rsid w:val="007F34D5"/>
    <w:rsid w:val="007F6CCA"/>
    <w:rsid w:val="007F77C4"/>
    <w:rsid w:val="00812630"/>
    <w:rsid w:val="00816619"/>
    <w:rsid w:val="00816684"/>
    <w:rsid w:val="00827DBE"/>
    <w:rsid w:val="00827FF1"/>
    <w:rsid w:val="008312B0"/>
    <w:rsid w:val="00832CC5"/>
    <w:rsid w:val="008339D0"/>
    <w:rsid w:val="00847122"/>
    <w:rsid w:val="00863D7C"/>
    <w:rsid w:val="008709B9"/>
    <w:rsid w:val="008768E1"/>
    <w:rsid w:val="0088430D"/>
    <w:rsid w:val="008878B2"/>
    <w:rsid w:val="008934DC"/>
    <w:rsid w:val="00893FD9"/>
    <w:rsid w:val="00897A23"/>
    <w:rsid w:val="008B238E"/>
    <w:rsid w:val="008B3A51"/>
    <w:rsid w:val="008B439A"/>
    <w:rsid w:val="008B71F6"/>
    <w:rsid w:val="008C4EE3"/>
    <w:rsid w:val="008C7103"/>
    <w:rsid w:val="008D73C8"/>
    <w:rsid w:val="008E6D6E"/>
    <w:rsid w:val="008F5FAF"/>
    <w:rsid w:val="00901615"/>
    <w:rsid w:val="00901641"/>
    <w:rsid w:val="00917AFD"/>
    <w:rsid w:val="00917C1D"/>
    <w:rsid w:val="00937479"/>
    <w:rsid w:val="00941DAA"/>
    <w:rsid w:val="00950029"/>
    <w:rsid w:val="00984508"/>
    <w:rsid w:val="009849E4"/>
    <w:rsid w:val="009911B6"/>
    <w:rsid w:val="009A25B2"/>
    <w:rsid w:val="009A3A1A"/>
    <w:rsid w:val="009A3F82"/>
    <w:rsid w:val="009B1728"/>
    <w:rsid w:val="009B27E7"/>
    <w:rsid w:val="009B7393"/>
    <w:rsid w:val="009C7483"/>
    <w:rsid w:val="009D4176"/>
    <w:rsid w:val="009E1108"/>
    <w:rsid w:val="009E1ECE"/>
    <w:rsid w:val="009F4ABB"/>
    <w:rsid w:val="00A0361F"/>
    <w:rsid w:val="00A11241"/>
    <w:rsid w:val="00A1296C"/>
    <w:rsid w:val="00A23EA1"/>
    <w:rsid w:val="00A408C5"/>
    <w:rsid w:val="00A50F31"/>
    <w:rsid w:val="00A516D0"/>
    <w:rsid w:val="00A51E17"/>
    <w:rsid w:val="00A61B62"/>
    <w:rsid w:val="00A71407"/>
    <w:rsid w:val="00A770D1"/>
    <w:rsid w:val="00A845A3"/>
    <w:rsid w:val="00A84F04"/>
    <w:rsid w:val="00A86750"/>
    <w:rsid w:val="00A903ED"/>
    <w:rsid w:val="00A92AB1"/>
    <w:rsid w:val="00AA08BD"/>
    <w:rsid w:val="00AB38CB"/>
    <w:rsid w:val="00AC09DF"/>
    <w:rsid w:val="00AC2307"/>
    <w:rsid w:val="00AC2CDB"/>
    <w:rsid w:val="00AC64F0"/>
    <w:rsid w:val="00AC6D0E"/>
    <w:rsid w:val="00AF1504"/>
    <w:rsid w:val="00AF6631"/>
    <w:rsid w:val="00B01641"/>
    <w:rsid w:val="00B07998"/>
    <w:rsid w:val="00B21EFD"/>
    <w:rsid w:val="00B25E3A"/>
    <w:rsid w:val="00B27F14"/>
    <w:rsid w:val="00B35BCB"/>
    <w:rsid w:val="00B37AE9"/>
    <w:rsid w:val="00B42A2C"/>
    <w:rsid w:val="00B45F23"/>
    <w:rsid w:val="00B53C5A"/>
    <w:rsid w:val="00B6644B"/>
    <w:rsid w:val="00B8517E"/>
    <w:rsid w:val="00B91CBD"/>
    <w:rsid w:val="00B94389"/>
    <w:rsid w:val="00B96BD0"/>
    <w:rsid w:val="00B9779C"/>
    <w:rsid w:val="00B97AF0"/>
    <w:rsid w:val="00BA03CD"/>
    <w:rsid w:val="00BA2895"/>
    <w:rsid w:val="00BA2FF6"/>
    <w:rsid w:val="00BB1244"/>
    <w:rsid w:val="00BB17FC"/>
    <w:rsid w:val="00BC2373"/>
    <w:rsid w:val="00BC41FF"/>
    <w:rsid w:val="00BD5A3E"/>
    <w:rsid w:val="00BE024C"/>
    <w:rsid w:val="00BE1700"/>
    <w:rsid w:val="00BE26BA"/>
    <w:rsid w:val="00BE3FC9"/>
    <w:rsid w:val="00BE7D8E"/>
    <w:rsid w:val="00BF0E49"/>
    <w:rsid w:val="00BF46C9"/>
    <w:rsid w:val="00BF6DEB"/>
    <w:rsid w:val="00C03586"/>
    <w:rsid w:val="00C04228"/>
    <w:rsid w:val="00C05D75"/>
    <w:rsid w:val="00C15F7A"/>
    <w:rsid w:val="00C2540B"/>
    <w:rsid w:val="00C32C5F"/>
    <w:rsid w:val="00C45215"/>
    <w:rsid w:val="00C47ACC"/>
    <w:rsid w:val="00C54552"/>
    <w:rsid w:val="00C61DC6"/>
    <w:rsid w:val="00C62612"/>
    <w:rsid w:val="00C656B1"/>
    <w:rsid w:val="00C77C6D"/>
    <w:rsid w:val="00C91CAF"/>
    <w:rsid w:val="00C91CD6"/>
    <w:rsid w:val="00C92AFA"/>
    <w:rsid w:val="00C975D8"/>
    <w:rsid w:val="00CB0275"/>
    <w:rsid w:val="00CB0EF5"/>
    <w:rsid w:val="00CB229E"/>
    <w:rsid w:val="00CB48EC"/>
    <w:rsid w:val="00CB6B4F"/>
    <w:rsid w:val="00CE05C8"/>
    <w:rsid w:val="00CE0F83"/>
    <w:rsid w:val="00CE497F"/>
    <w:rsid w:val="00CF0EF3"/>
    <w:rsid w:val="00D047BB"/>
    <w:rsid w:val="00D0766A"/>
    <w:rsid w:val="00D15E78"/>
    <w:rsid w:val="00D171EE"/>
    <w:rsid w:val="00D17B79"/>
    <w:rsid w:val="00D21606"/>
    <w:rsid w:val="00D224E2"/>
    <w:rsid w:val="00D2317B"/>
    <w:rsid w:val="00D23880"/>
    <w:rsid w:val="00D264B0"/>
    <w:rsid w:val="00D26745"/>
    <w:rsid w:val="00D311E3"/>
    <w:rsid w:val="00D439D6"/>
    <w:rsid w:val="00D47000"/>
    <w:rsid w:val="00D52956"/>
    <w:rsid w:val="00D5355E"/>
    <w:rsid w:val="00D53CF9"/>
    <w:rsid w:val="00D5414E"/>
    <w:rsid w:val="00D65ED0"/>
    <w:rsid w:val="00D671B5"/>
    <w:rsid w:val="00D71E96"/>
    <w:rsid w:val="00D74AE1"/>
    <w:rsid w:val="00D81DDA"/>
    <w:rsid w:val="00D8650A"/>
    <w:rsid w:val="00D8717C"/>
    <w:rsid w:val="00D904AB"/>
    <w:rsid w:val="00D94819"/>
    <w:rsid w:val="00D97D1D"/>
    <w:rsid w:val="00DA1E0A"/>
    <w:rsid w:val="00DA3375"/>
    <w:rsid w:val="00DA7EC0"/>
    <w:rsid w:val="00DB4E90"/>
    <w:rsid w:val="00DB5B48"/>
    <w:rsid w:val="00DC0C87"/>
    <w:rsid w:val="00DC2952"/>
    <w:rsid w:val="00DC5268"/>
    <w:rsid w:val="00DC5C18"/>
    <w:rsid w:val="00DC6EE8"/>
    <w:rsid w:val="00DD6197"/>
    <w:rsid w:val="00DE2C2F"/>
    <w:rsid w:val="00DE4534"/>
    <w:rsid w:val="00E0168C"/>
    <w:rsid w:val="00E03D1A"/>
    <w:rsid w:val="00E0644D"/>
    <w:rsid w:val="00E066E2"/>
    <w:rsid w:val="00E10248"/>
    <w:rsid w:val="00E12A3C"/>
    <w:rsid w:val="00E13945"/>
    <w:rsid w:val="00E26376"/>
    <w:rsid w:val="00E27232"/>
    <w:rsid w:val="00E35B74"/>
    <w:rsid w:val="00E45009"/>
    <w:rsid w:val="00E50B2F"/>
    <w:rsid w:val="00E62CC5"/>
    <w:rsid w:val="00E71461"/>
    <w:rsid w:val="00E80282"/>
    <w:rsid w:val="00E80A43"/>
    <w:rsid w:val="00E944E2"/>
    <w:rsid w:val="00E97560"/>
    <w:rsid w:val="00EA3C62"/>
    <w:rsid w:val="00EB019F"/>
    <w:rsid w:val="00EB03AF"/>
    <w:rsid w:val="00ED2A76"/>
    <w:rsid w:val="00ED4D4E"/>
    <w:rsid w:val="00ED54C0"/>
    <w:rsid w:val="00EE2C52"/>
    <w:rsid w:val="00EE4441"/>
    <w:rsid w:val="00EE6441"/>
    <w:rsid w:val="00EE6767"/>
    <w:rsid w:val="00EF007B"/>
    <w:rsid w:val="00EF3180"/>
    <w:rsid w:val="00EF3F2C"/>
    <w:rsid w:val="00EF50D6"/>
    <w:rsid w:val="00EF78B1"/>
    <w:rsid w:val="00F0509C"/>
    <w:rsid w:val="00F05581"/>
    <w:rsid w:val="00F11DE7"/>
    <w:rsid w:val="00F12569"/>
    <w:rsid w:val="00F20D23"/>
    <w:rsid w:val="00F212D2"/>
    <w:rsid w:val="00F319FB"/>
    <w:rsid w:val="00F33DF4"/>
    <w:rsid w:val="00F35D00"/>
    <w:rsid w:val="00F36FE9"/>
    <w:rsid w:val="00F416B6"/>
    <w:rsid w:val="00F431F0"/>
    <w:rsid w:val="00F5478D"/>
    <w:rsid w:val="00F54B7D"/>
    <w:rsid w:val="00F555DE"/>
    <w:rsid w:val="00F7087E"/>
    <w:rsid w:val="00F76A29"/>
    <w:rsid w:val="00F77859"/>
    <w:rsid w:val="00FA1E84"/>
    <w:rsid w:val="00FC19AA"/>
    <w:rsid w:val="00FD1B66"/>
    <w:rsid w:val="00FD2651"/>
    <w:rsid w:val="00FD3157"/>
    <w:rsid w:val="00FD4778"/>
    <w:rsid w:val="00FD54AD"/>
    <w:rsid w:val="00FE044D"/>
    <w:rsid w:val="00FE3975"/>
    <w:rsid w:val="00FE68DF"/>
    <w:rsid w:val="00FF5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D4193"/>
  <w15:docId w15:val="{52D570D2-3045-4233-9606-F97EDA7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731"/>
    <w:rPr>
      <w:rFonts w:ascii="Calibri" w:eastAsia="Times New Roman" w:hAnsi="Calibri" w:cs="Times New Roman"/>
    </w:rPr>
  </w:style>
  <w:style w:type="paragraph" w:styleId="Nagwek1">
    <w:name w:val="heading 1"/>
    <w:basedOn w:val="Normalny"/>
    <w:next w:val="Normalny"/>
    <w:link w:val="Nagwek1Znak"/>
    <w:qFormat/>
    <w:rsid w:val="00405731"/>
    <w:pPr>
      <w:keepNext/>
      <w:spacing w:after="0" w:line="240" w:lineRule="auto"/>
      <w:ind w:firstLine="708"/>
      <w:outlineLvl w:val="0"/>
    </w:pPr>
    <w:rPr>
      <w:rFonts w:ascii="Times New Roman" w:hAnsi="Times New Roman"/>
      <w:b/>
      <w:bCs/>
      <w:sz w:val="44"/>
      <w:szCs w:val="24"/>
      <w:lang w:eastAsia="pl-PL"/>
    </w:rPr>
  </w:style>
  <w:style w:type="paragraph" w:styleId="Nagwek2">
    <w:name w:val="heading 2"/>
    <w:basedOn w:val="Normalny"/>
    <w:next w:val="Normalny"/>
    <w:link w:val="Nagwek2Znak"/>
    <w:uiPriority w:val="9"/>
    <w:unhideWhenUsed/>
    <w:qFormat/>
    <w:rsid w:val="00226C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5731"/>
    <w:rPr>
      <w:rFonts w:ascii="Times New Roman" w:eastAsia="Times New Roman" w:hAnsi="Times New Roman" w:cs="Times New Roman"/>
      <w:b/>
      <w:bCs/>
      <w:sz w:val="44"/>
      <w:szCs w:val="24"/>
      <w:lang w:eastAsia="pl-PL"/>
    </w:rPr>
  </w:style>
  <w:style w:type="paragraph" w:customStyle="1" w:styleId="Akapitzlist1">
    <w:name w:val="Akapit z listą1"/>
    <w:basedOn w:val="Normalny"/>
    <w:qFormat/>
    <w:rsid w:val="00405731"/>
    <w:pPr>
      <w:ind w:left="720"/>
      <w:contextualSpacing/>
    </w:pPr>
  </w:style>
  <w:style w:type="paragraph" w:styleId="Tekstpodstawowy">
    <w:name w:val="Body Text"/>
    <w:basedOn w:val="Normalny"/>
    <w:link w:val="TekstpodstawowyZnak"/>
    <w:unhideWhenUsed/>
    <w:rsid w:val="00405731"/>
    <w:pPr>
      <w:spacing w:after="120"/>
    </w:pPr>
  </w:style>
  <w:style w:type="character" w:customStyle="1" w:styleId="TekstpodstawowyZnak">
    <w:name w:val="Tekst podstawowy Znak"/>
    <w:basedOn w:val="Domylnaczcionkaakapitu"/>
    <w:link w:val="Tekstpodstawowy"/>
    <w:rsid w:val="00405731"/>
    <w:rPr>
      <w:rFonts w:ascii="Calibri" w:eastAsia="Times New Roman" w:hAnsi="Calibri" w:cs="Times New Roman"/>
    </w:rPr>
  </w:style>
  <w:style w:type="paragraph" w:styleId="Akapitzlist">
    <w:name w:val="List Paragraph"/>
    <w:basedOn w:val="Normalny"/>
    <w:uiPriority w:val="34"/>
    <w:qFormat/>
    <w:rsid w:val="00405731"/>
    <w:pPr>
      <w:spacing w:after="0" w:line="240" w:lineRule="auto"/>
      <w:ind w:left="720"/>
    </w:pPr>
    <w:rPr>
      <w:rFonts w:ascii="Times New Roman" w:hAnsi="Times New Roman"/>
      <w:sz w:val="24"/>
      <w:szCs w:val="24"/>
      <w:lang w:eastAsia="pl-PL"/>
    </w:rPr>
  </w:style>
  <w:style w:type="paragraph" w:styleId="NormalnyWeb">
    <w:name w:val="Normal (Web)"/>
    <w:basedOn w:val="Normalny"/>
    <w:link w:val="NormalnyWebZnak"/>
    <w:rsid w:val="00405731"/>
    <w:pPr>
      <w:spacing w:before="100" w:beforeAutospacing="1" w:after="100" w:afterAutospacing="1"/>
    </w:pPr>
    <w:rPr>
      <w:rFonts w:ascii="Times New Roman" w:eastAsia="Calibri" w:hAnsi="Times New Roman"/>
      <w:sz w:val="24"/>
      <w:szCs w:val="24"/>
    </w:rPr>
  </w:style>
  <w:style w:type="character" w:customStyle="1" w:styleId="NormalnyWebZnak">
    <w:name w:val="Normalny (Web) Znak"/>
    <w:link w:val="NormalnyWeb"/>
    <w:locked/>
    <w:rsid w:val="00405731"/>
    <w:rPr>
      <w:rFonts w:ascii="Times New Roman" w:eastAsia="Calibri" w:hAnsi="Times New Roman" w:cs="Times New Roman"/>
      <w:sz w:val="24"/>
      <w:szCs w:val="24"/>
    </w:rPr>
  </w:style>
  <w:style w:type="character" w:customStyle="1" w:styleId="FontStyle51">
    <w:name w:val="Font Style51"/>
    <w:uiPriority w:val="99"/>
    <w:rsid w:val="00405731"/>
    <w:rPr>
      <w:rFonts w:ascii="Palatino Linotype" w:hAnsi="Palatino Linotype" w:cs="Palatino Linotype"/>
      <w:color w:val="000000"/>
      <w:sz w:val="16"/>
      <w:szCs w:val="16"/>
    </w:rPr>
  </w:style>
  <w:style w:type="paragraph" w:styleId="Tekstpodstawowy2">
    <w:name w:val="Body Text 2"/>
    <w:basedOn w:val="Normalny"/>
    <w:link w:val="Tekstpodstawowy2Znak"/>
    <w:uiPriority w:val="99"/>
    <w:unhideWhenUsed/>
    <w:rsid w:val="00405731"/>
    <w:pPr>
      <w:spacing w:after="120" w:line="480" w:lineRule="auto"/>
    </w:pPr>
    <w:rPr>
      <w:rFonts w:ascii="Times New Roman" w:eastAsia="Calibri" w:hAnsi="Times New Roman"/>
      <w:sz w:val="24"/>
      <w:szCs w:val="24"/>
    </w:rPr>
  </w:style>
  <w:style w:type="character" w:customStyle="1" w:styleId="Tekstpodstawowy2Znak">
    <w:name w:val="Tekst podstawowy 2 Znak"/>
    <w:basedOn w:val="Domylnaczcionkaakapitu"/>
    <w:link w:val="Tekstpodstawowy2"/>
    <w:uiPriority w:val="99"/>
    <w:rsid w:val="00405731"/>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405731"/>
    <w:rPr>
      <w:sz w:val="16"/>
      <w:szCs w:val="16"/>
    </w:rPr>
  </w:style>
  <w:style w:type="paragraph" w:styleId="Tekstkomentarza">
    <w:name w:val="annotation text"/>
    <w:basedOn w:val="Normalny"/>
    <w:link w:val="TekstkomentarzaZnak"/>
    <w:uiPriority w:val="99"/>
    <w:unhideWhenUsed/>
    <w:rsid w:val="00405731"/>
    <w:pPr>
      <w:spacing w:line="240" w:lineRule="auto"/>
    </w:pPr>
    <w:rPr>
      <w:sz w:val="20"/>
      <w:szCs w:val="20"/>
    </w:rPr>
  </w:style>
  <w:style w:type="character" w:customStyle="1" w:styleId="TekstkomentarzaZnak">
    <w:name w:val="Tekst komentarza Znak"/>
    <w:basedOn w:val="Domylnaczcionkaakapitu"/>
    <w:link w:val="Tekstkomentarza"/>
    <w:uiPriority w:val="99"/>
    <w:rsid w:val="00405731"/>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405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731"/>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79CC"/>
    <w:rPr>
      <w:b/>
      <w:bCs/>
    </w:rPr>
  </w:style>
  <w:style w:type="character" w:customStyle="1" w:styleId="TematkomentarzaZnak">
    <w:name w:val="Temat komentarza Znak"/>
    <w:basedOn w:val="TekstkomentarzaZnak"/>
    <w:link w:val="Tematkomentarza"/>
    <w:uiPriority w:val="99"/>
    <w:semiHidden/>
    <w:rsid w:val="000D79CC"/>
    <w:rPr>
      <w:rFonts w:ascii="Calibri" w:eastAsia="Times New Roman" w:hAnsi="Calibri" w:cs="Times New Roman"/>
      <w:b/>
      <w:bCs/>
      <w:sz w:val="20"/>
      <w:szCs w:val="20"/>
    </w:rPr>
  </w:style>
  <w:style w:type="character" w:styleId="Hipercze">
    <w:name w:val="Hyperlink"/>
    <w:basedOn w:val="Domylnaczcionkaakapitu"/>
    <w:uiPriority w:val="99"/>
    <w:unhideWhenUsed/>
    <w:rsid w:val="00D311E3"/>
    <w:rPr>
      <w:rFonts w:ascii="Times New Roman" w:hAnsi="Times New Roman" w:cs="Times New Roman" w:hint="default"/>
      <w:color w:val="0000FF"/>
      <w:u w:val="single"/>
    </w:rPr>
  </w:style>
  <w:style w:type="character" w:customStyle="1" w:styleId="normaltextrun">
    <w:name w:val="normaltextrun"/>
    <w:rsid w:val="00D311E3"/>
  </w:style>
  <w:style w:type="character" w:customStyle="1" w:styleId="spellingerror">
    <w:name w:val="spellingerror"/>
    <w:rsid w:val="00D311E3"/>
  </w:style>
  <w:style w:type="paragraph" w:customStyle="1" w:styleId="Style10">
    <w:name w:val="Style10"/>
    <w:basedOn w:val="Normalny"/>
    <w:uiPriority w:val="99"/>
    <w:rsid w:val="00F5478D"/>
    <w:pPr>
      <w:widowControl w:val="0"/>
      <w:autoSpaceDE w:val="0"/>
      <w:autoSpaceDN w:val="0"/>
      <w:adjustRightInd w:val="0"/>
      <w:spacing w:after="0" w:line="240" w:lineRule="auto"/>
      <w:jc w:val="center"/>
    </w:pPr>
    <w:rPr>
      <w:rFonts w:ascii="Palatino Linotype" w:hAnsi="Palatino Linotype"/>
      <w:sz w:val="24"/>
      <w:szCs w:val="24"/>
      <w:lang w:eastAsia="pl-PL"/>
    </w:rPr>
  </w:style>
  <w:style w:type="paragraph" w:customStyle="1" w:styleId="Style11">
    <w:name w:val="Style11"/>
    <w:basedOn w:val="Normalny"/>
    <w:uiPriority w:val="99"/>
    <w:rsid w:val="00F5478D"/>
    <w:pPr>
      <w:widowControl w:val="0"/>
      <w:autoSpaceDE w:val="0"/>
      <w:autoSpaceDN w:val="0"/>
      <w:adjustRightInd w:val="0"/>
      <w:spacing w:after="0" w:line="234" w:lineRule="exact"/>
      <w:jc w:val="both"/>
    </w:pPr>
    <w:rPr>
      <w:rFonts w:ascii="Palatino Linotype" w:hAnsi="Palatino Linotype"/>
      <w:sz w:val="24"/>
      <w:szCs w:val="24"/>
      <w:lang w:eastAsia="pl-PL"/>
    </w:rPr>
  </w:style>
  <w:style w:type="character" w:customStyle="1" w:styleId="FontStyle52">
    <w:name w:val="Font Style52"/>
    <w:uiPriority w:val="99"/>
    <w:rsid w:val="00F5478D"/>
    <w:rPr>
      <w:rFonts w:ascii="Palatino Linotype" w:hAnsi="Palatino Linotype" w:cs="Palatino Linotype" w:hint="default"/>
      <w:b/>
      <w:bCs/>
      <w:color w:val="000000"/>
      <w:sz w:val="16"/>
      <w:szCs w:val="16"/>
    </w:rPr>
  </w:style>
  <w:style w:type="paragraph" w:styleId="Tekstprzypisukocowego">
    <w:name w:val="endnote text"/>
    <w:basedOn w:val="Normalny"/>
    <w:link w:val="TekstprzypisukocowegoZnak"/>
    <w:uiPriority w:val="99"/>
    <w:semiHidden/>
    <w:unhideWhenUsed/>
    <w:rsid w:val="00D171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1EE"/>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D171EE"/>
    <w:rPr>
      <w:vertAlign w:val="superscript"/>
    </w:rPr>
  </w:style>
  <w:style w:type="character" w:styleId="Nierozpoznanawzmianka">
    <w:name w:val="Unresolved Mention"/>
    <w:basedOn w:val="Domylnaczcionkaakapitu"/>
    <w:uiPriority w:val="99"/>
    <w:semiHidden/>
    <w:unhideWhenUsed/>
    <w:rsid w:val="00323DC6"/>
    <w:rPr>
      <w:color w:val="605E5C"/>
      <w:shd w:val="clear" w:color="auto" w:fill="E1DFDD"/>
    </w:rPr>
  </w:style>
  <w:style w:type="character" w:customStyle="1" w:styleId="Nagwek2Znak">
    <w:name w:val="Nagłówek 2 Znak"/>
    <w:basedOn w:val="Domylnaczcionkaakapitu"/>
    <w:link w:val="Nagwek2"/>
    <w:uiPriority w:val="9"/>
    <w:rsid w:val="00226C3A"/>
    <w:rPr>
      <w:rFonts w:asciiTheme="majorHAnsi" w:eastAsiaTheme="majorEastAsia" w:hAnsiTheme="majorHAnsi" w:cstheme="majorBidi"/>
      <w:color w:val="365F91" w:themeColor="accent1" w:themeShade="BF"/>
      <w:sz w:val="26"/>
      <w:szCs w:val="26"/>
    </w:rPr>
  </w:style>
  <w:style w:type="character" w:customStyle="1" w:styleId="eop">
    <w:name w:val="eop"/>
    <w:rsid w:val="009A3F82"/>
  </w:style>
  <w:style w:type="paragraph" w:customStyle="1" w:styleId="paragraph">
    <w:name w:val="paragraph"/>
    <w:basedOn w:val="Normalny"/>
    <w:rsid w:val="009A3F82"/>
    <w:pPr>
      <w:spacing w:before="100" w:beforeAutospacing="1" w:after="100" w:afterAutospacing="1" w:line="240" w:lineRule="auto"/>
    </w:pPr>
    <w:rPr>
      <w:rFonts w:ascii="Times New Roman" w:hAnsi="Times New Roman"/>
      <w:sz w:val="24"/>
      <w:szCs w:val="24"/>
      <w:lang w:eastAsia="pl-PL"/>
    </w:rPr>
  </w:style>
  <w:style w:type="paragraph" w:customStyle="1" w:styleId="TableContents">
    <w:name w:val="Table Contents"/>
    <w:basedOn w:val="Normalny"/>
    <w:rsid w:val="009A3F82"/>
    <w:pPr>
      <w:suppressLineNumbers/>
      <w:suppressAutoHyphens/>
      <w:spacing w:after="0" w:line="240" w:lineRule="auto"/>
    </w:pPr>
    <w:rPr>
      <w:rFonts w:ascii="Liberation Serif" w:eastAsia="SimSun" w:hAnsi="Liberation Serif" w:cs="Arial"/>
      <w:color w:val="00000A"/>
      <w:kern w:val="1"/>
      <w:sz w:val="24"/>
      <w:szCs w:val="24"/>
      <w:lang w:eastAsia="zh-CN" w:bidi="hi-IN"/>
    </w:rPr>
  </w:style>
  <w:style w:type="paragraph" w:styleId="Poprawka">
    <w:name w:val="Revision"/>
    <w:hidden/>
    <w:uiPriority w:val="99"/>
    <w:semiHidden/>
    <w:rsid w:val="00ED4D4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8976">
      <w:bodyDiv w:val="1"/>
      <w:marLeft w:val="0"/>
      <w:marRight w:val="0"/>
      <w:marTop w:val="0"/>
      <w:marBottom w:val="0"/>
      <w:divBdr>
        <w:top w:val="none" w:sz="0" w:space="0" w:color="auto"/>
        <w:left w:val="none" w:sz="0" w:space="0" w:color="auto"/>
        <w:bottom w:val="none" w:sz="0" w:space="0" w:color="auto"/>
        <w:right w:val="none" w:sz="0" w:space="0" w:color="auto"/>
      </w:divBdr>
    </w:div>
    <w:div w:id="373316395">
      <w:bodyDiv w:val="1"/>
      <w:marLeft w:val="0"/>
      <w:marRight w:val="0"/>
      <w:marTop w:val="0"/>
      <w:marBottom w:val="0"/>
      <w:divBdr>
        <w:top w:val="none" w:sz="0" w:space="0" w:color="auto"/>
        <w:left w:val="none" w:sz="0" w:space="0" w:color="auto"/>
        <w:bottom w:val="none" w:sz="0" w:space="0" w:color="auto"/>
        <w:right w:val="none" w:sz="0" w:space="0" w:color="auto"/>
      </w:divBdr>
    </w:div>
    <w:div w:id="583876833">
      <w:bodyDiv w:val="1"/>
      <w:marLeft w:val="0"/>
      <w:marRight w:val="0"/>
      <w:marTop w:val="0"/>
      <w:marBottom w:val="0"/>
      <w:divBdr>
        <w:top w:val="none" w:sz="0" w:space="0" w:color="auto"/>
        <w:left w:val="none" w:sz="0" w:space="0" w:color="auto"/>
        <w:bottom w:val="none" w:sz="0" w:space="0" w:color="auto"/>
        <w:right w:val="none" w:sz="0" w:space="0" w:color="auto"/>
      </w:divBdr>
    </w:div>
    <w:div w:id="1340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lopuchowko@rod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sy.gov.pl/pl/informacje/zamowienia-publiczne-zarzadzenia-decyzje/instrukcja-kancelaryjna/przepisy-kancelaryjno-archiwaln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C6FD-5DB7-40DB-876B-86BBAC2E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6735</Words>
  <Characters>40410</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Lis</dc:creator>
  <cp:lastModifiedBy>Lewandowska Karolina</cp:lastModifiedBy>
  <cp:revision>13</cp:revision>
  <cp:lastPrinted>2024-04-30T07:19:00Z</cp:lastPrinted>
  <dcterms:created xsi:type="dcterms:W3CDTF">2024-03-05T11:37:00Z</dcterms:created>
  <dcterms:modified xsi:type="dcterms:W3CDTF">2024-05-05T09:56:00Z</dcterms:modified>
</cp:coreProperties>
</file>